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D0A31" w14:textId="5706518D" w:rsidR="008B637E" w:rsidRPr="00285D58" w:rsidRDefault="008B637E" w:rsidP="00D040E0">
      <w:pPr>
        <w:spacing w:after="0"/>
        <w:rPr>
          <w:rFonts w:asciiTheme="majorHAnsi" w:hAnsiTheme="majorHAnsi" w:cstheme="majorHAnsi"/>
          <w:color w:val="595959" w:themeColor="text1" w:themeTint="A6"/>
          <w:lang w:val="mi-NZ"/>
        </w:rPr>
      </w:pPr>
      <w:r w:rsidRPr="00285D58">
        <w:rPr>
          <w:rFonts w:asciiTheme="majorHAnsi" w:hAnsiTheme="majorHAnsi" w:cstheme="majorHAnsi"/>
          <w:color w:val="595959" w:themeColor="text1" w:themeTint="A6"/>
          <w:lang w:val="mi-NZ"/>
        </w:rPr>
        <w:t xml:space="preserve">Emergent evaluation (aka spontaneous self review) happens all of the time within Playcentre – it includes the changes we make in response to something not going as well as </w:t>
      </w:r>
      <w:r w:rsidR="00A318EB" w:rsidRPr="00285D58">
        <w:rPr>
          <w:rFonts w:asciiTheme="majorHAnsi" w:hAnsiTheme="majorHAnsi" w:cstheme="majorHAnsi"/>
          <w:color w:val="595959" w:themeColor="text1" w:themeTint="A6"/>
          <w:lang w:val="mi-NZ"/>
        </w:rPr>
        <w:t>it could</w:t>
      </w:r>
      <w:r w:rsidRPr="00285D58">
        <w:rPr>
          <w:rFonts w:asciiTheme="majorHAnsi" w:hAnsiTheme="majorHAnsi" w:cstheme="majorHAnsi"/>
          <w:color w:val="595959" w:themeColor="text1" w:themeTint="A6"/>
          <w:lang w:val="mi-NZ"/>
        </w:rPr>
        <w:t xml:space="preserve">, or grows from a child’s or kaiako’s </w:t>
      </w:r>
      <w:r w:rsidR="00DB4570" w:rsidRPr="00285D58">
        <w:rPr>
          <w:rFonts w:asciiTheme="majorHAnsi" w:hAnsiTheme="majorHAnsi" w:cstheme="majorHAnsi"/>
          <w:color w:val="595959" w:themeColor="text1" w:themeTint="A6"/>
          <w:lang w:val="mi-NZ"/>
        </w:rPr>
        <w:t>new</w:t>
      </w:r>
      <w:r w:rsidRPr="00285D58">
        <w:rPr>
          <w:rFonts w:asciiTheme="majorHAnsi" w:hAnsiTheme="majorHAnsi" w:cstheme="majorHAnsi"/>
          <w:color w:val="595959" w:themeColor="text1" w:themeTint="A6"/>
          <w:lang w:val="mi-NZ"/>
        </w:rPr>
        <w:t xml:space="preserve"> idea.  Emergent evaluation usually involves some (but not necessarily all) families in Playcentre and usually happens fairly quickly.  Although Playcentre members are fantastic at </w:t>
      </w:r>
      <w:r w:rsidR="00A72785" w:rsidRPr="00285D58">
        <w:rPr>
          <w:rFonts w:asciiTheme="majorHAnsi" w:hAnsiTheme="majorHAnsi" w:cstheme="majorHAnsi"/>
          <w:color w:val="595959" w:themeColor="text1" w:themeTint="A6"/>
          <w:lang w:val="mi-NZ"/>
        </w:rPr>
        <w:t xml:space="preserve">doing </w:t>
      </w:r>
      <w:r w:rsidRPr="00285D58">
        <w:rPr>
          <w:rFonts w:asciiTheme="majorHAnsi" w:hAnsiTheme="majorHAnsi" w:cstheme="majorHAnsi"/>
          <w:color w:val="595959" w:themeColor="text1" w:themeTint="A6"/>
          <w:lang w:val="mi-NZ"/>
        </w:rPr>
        <w:t xml:space="preserve">emergent evaluation, we sometimes forget to document it.  Not everything needs to be documented –aim to record at least two tamariki- or whānau-focused emergent </w:t>
      </w:r>
      <w:r w:rsidR="00A318EB" w:rsidRPr="00285D58">
        <w:rPr>
          <w:rFonts w:asciiTheme="majorHAnsi" w:hAnsiTheme="majorHAnsi" w:cstheme="majorHAnsi"/>
          <w:color w:val="595959" w:themeColor="text1" w:themeTint="A6"/>
          <w:lang w:val="mi-NZ"/>
        </w:rPr>
        <w:t>evaluations</w:t>
      </w:r>
      <w:r w:rsidRPr="00285D58">
        <w:rPr>
          <w:rFonts w:asciiTheme="majorHAnsi" w:hAnsiTheme="majorHAnsi" w:cstheme="majorHAnsi"/>
          <w:color w:val="595959" w:themeColor="text1" w:themeTint="A6"/>
          <w:lang w:val="mi-NZ"/>
        </w:rPr>
        <w:t xml:space="preserve"> per term.</w:t>
      </w:r>
      <w:r w:rsidR="00A570AC" w:rsidRPr="00285D58">
        <w:rPr>
          <w:rFonts w:asciiTheme="majorHAnsi" w:hAnsiTheme="majorHAnsi" w:cstheme="majorHAnsi"/>
          <w:color w:val="595959" w:themeColor="text1" w:themeTint="A6"/>
          <w:lang w:val="mi-NZ"/>
        </w:rPr>
        <w:t xml:space="preserve">  </w:t>
      </w:r>
      <w:r w:rsidR="00A72785" w:rsidRPr="00285D58">
        <w:rPr>
          <w:rFonts w:asciiTheme="majorHAnsi" w:hAnsiTheme="majorHAnsi" w:cstheme="majorHAnsi"/>
          <w:color w:val="595959" w:themeColor="text1" w:themeTint="A6"/>
          <w:lang w:val="mi-NZ"/>
        </w:rPr>
        <w:t xml:space="preserve">Use this template to record your changes (enlarge to A3 if you want to display on the wall) and file in your centre internal evaluation (self review) folder.  </w:t>
      </w:r>
      <w:r w:rsidR="003D4817" w:rsidRPr="00285D58">
        <w:rPr>
          <w:rFonts w:asciiTheme="majorHAnsi" w:hAnsiTheme="majorHAnsi" w:cstheme="majorHAnsi"/>
          <w:color w:val="595959" w:themeColor="text1" w:themeTint="A6"/>
          <w:lang w:val="mi-NZ"/>
        </w:rPr>
        <w:t xml:space="preserve">Meetings can be a good time to discuss what changes have happened since the previous meeting.  </w:t>
      </w:r>
      <w:r w:rsidR="00A72785" w:rsidRPr="00285D58">
        <w:rPr>
          <w:rFonts w:asciiTheme="majorHAnsi" w:hAnsiTheme="majorHAnsi" w:cstheme="majorHAnsi"/>
          <w:color w:val="595959" w:themeColor="text1" w:themeTint="A6"/>
          <w:lang w:val="mi-NZ"/>
        </w:rPr>
        <w:t>If you have time, add photos or learning stories that capture your journey.</w:t>
      </w:r>
      <w:r w:rsidR="00443399">
        <w:rPr>
          <w:rFonts w:asciiTheme="majorHAnsi" w:hAnsiTheme="majorHAnsi" w:cstheme="majorHAnsi"/>
          <w:color w:val="595959" w:themeColor="text1" w:themeTint="A6"/>
          <w:lang w:val="mi-NZ"/>
        </w:rPr>
        <w:t xml:space="preserve">  You may wish to link outcomes with the </w:t>
      </w:r>
      <w:hyperlink r:id="rId6" w:history="1">
        <w:r w:rsidR="00443399" w:rsidRPr="009B0168">
          <w:rPr>
            <w:rStyle w:val="Hyperlink"/>
            <w:rFonts w:asciiTheme="majorHAnsi" w:hAnsiTheme="majorHAnsi" w:cstheme="majorHAnsi"/>
            <w:lang w:val="mi-NZ"/>
          </w:rPr>
          <w:t xml:space="preserve">Statement of </w:t>
        </w:r>
        <w:r w:rsidR="00D33163" w:rsidRPr="009B0168">
          <w:rPr>
            <w:rStyle w:val="Hyperlink"/>
            <w:rFonts w:asciiTheme="majorHAnsi" w:hAnsiTheme="majorHAnsi" w:cstheme="majorHAnsi"/>
            <w:lang w:val="mi-NZ"/>
          </w:rPr>
          <w:t>National Education and Learning Priorities.</w:t>
        </w:r>
      </w:hyperlink>
    </w:p>
    <w:tbl>
      <w:tblPr>
        <w:tblStyle w:val="GridTable6Colorful-Accent3"/>
        <w:tblW w:w="15310" w:type="dxa"/>
        <w:tblInd w:w="-147" w:type="dxa"/>
        <w:tblLook w:val="04A0" w:firstRow="1" w:lastRow="0" w:firstColumn="1" w:lastColumn="0" w:noHBand="0" w:noVBand="1"/>
      </w:tblPr>
      <w:tblGrid>
        <w:gridCol w:w="1135"/>
        <w:gridCol w:w="2268"/>
        <w:gridCol w:w="3402"/>
        <w:gridCol w:w="4394"/>
        <w:gridCol w:w="4111"/>
      </w:tblGrid>
      <w:tr w:rsidR="00DC0DF9" w14:paraId="379C89AA" w14:textId="77777777" w:rsidTr="00DD0A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shd w:val="clear" w:color="auto" w:fill="542988"/>
          </w:tcPr>
          <w:p w14:paraId="52D2BFF2" w14:textId="5F87BEE7" w:rsidR="008B637E" w:rsidRPr="00285D58" w:rsidRDefault="008B637E">
            <w:pPr>
              <w:rPr>
                <w:color w:val="FFFFFF" w:themeColor="background1"/>
                <w:sz w:val="28"/>
                <w:szCs w:val="28"/>
                <w:lang w:val="mi-NZ"/>
              </w:rPr>
            </w:pPr>
            <w:r w:rsidRPr="00C430F2">
              <w:rPr>
                <w:color w:val="FFFFFF" w:themeColor="background1"/>
                <w:sz w:val="24"/>
                <w:szCs w:val="24"/>
                <w:lang w:val="mi-NZ"/>
              </w:rPr>
              <w:t>Date</w:t>
            </w:r>
            <w:r w:rsidR="00A570AC" w:rsidRPr="00C430F2">
              <w:rPr>
                <w:color w:val="FFFFFF" w:themeColor="background1"/>
                <w:sz w:val="24"/>
                <w:szCs w:val="24"/>
                <w:lang w:val="mi-NZ"/>
              </w:rPr>
              <w:t>(s)</w:t>
            </w:r>
          </w:p>
        </w:tc>
        <w:tc>
          <w:tcPr>
            <w:tcW w:w="2268" w:type="dxa"/>
            <w:shd w:val="clear" w:color="auto" w:fill="542988"/>
          </w:tcPr>
          <w:p w14:paraId="7A1A8B64" w14:textId="0144D799" w:rsidR="008B637E" w:rsidRPr="00285D58" w:rsidRDefault="008B637E">
            <w:pPr>
              <w:cnfStyle w:val="100000000000" w:firstRow="1" w:lastRow="0" w:firstColumn="0" w:lastColumn="0" w:oddVBand="0" w:evenVBand="0" w:oddHBand="0" w:evenHBand="0" w:firstRowFirstColumn="0" w:firstRowLastColumn="0" w:lastRowFirstColumn="0" w:lastRowLastColumn="0"/>
              <w:rPr>
                <w:color w:val="FFFFFF" w:themeColor="background1"/>
                <w:sz w:val="28"/>
                <w:szCs w:val="28"/>
                <w:lang w:val="mi-NZ"/>
              </w:rPr>
            </w:pPr>
            <w:r w:rsidRPr="00C430F2">
              <w:rPr>
                <w:color w:val="FFFFFF" w:themeColor="background1"/>
                <w:sz w:val="24"/>
                <w:szCs w:val="24"/>
                <w:lang w:val="mi-NZ"/>
              </w:rPr>
              <w:t>Focus</w:t>
            </w:r>
          </w:p>
        </w:tc>
        <w:tc>
          <w:tcPr>
            <w:tcW w:w="3402" w:type="dxa"/>
            <w:shd w:val="clear" w:color="auto" w:fill="542988"/>
          </w:tcPr>
          <w:p w14:paraId="67626B6B" w14:textId="36FEC5B8" w:rsidR="008B637E" w:rsidRPr="00285D58" w:rsidRDefault="008B637E">
            <w:pPr>
              <w:cnfStyle w:val="100000000000" w:firstRow="1" w:lastRow="0" w:firstColumn="0" w:lastColumn="0" w:oddVBand="0" w:evenVBand="0" w:oddHBand="0" w:evenHBand="0" w:firstRowFirstColumn="0" w:firstRowLastColumn="0" w:lastRowFirstColumn="0" w:lastRowLastColumn="0"/>
              <w:rPr>
                <w:color w:val="FFFFFF" w:themeColor="background1"/>
                <w:sz w:val="28"/>
                <w:szCs w:val="28"/>
                <w:lang w:val="mi-NZ"/>
              </w:rPr>
            </w:pPr>
            <w:r w:rsidRPr="00C430F2">
              <w:rPr>
                <w:color w:val="FFFFFF" w:themeColor="background1"/>
                <w:sz w:val="24"/>
                <w:szCs w:val="24"/>
                <w:lang w:val="mi-NZ"/>
              </w:rPr>
              <w:t xml:space="preserve">Why did we </w:t>
            </w:r>
            <w:r w:rsidR="00A570AC" w:rsidRPr="00C430F2">
              <w:rPr>
                <w:color w:val="FFFFFF" w:themeColor="background1"/>
                <w:sz w:val="24"/>
                <w:szCs w:val="24"/>
                <w:lang w:val="mi-NZ"/>
              </w:rPr>
              <w:t>choose this focus</w:t>
            </w:r>
            <w:r w:rsidRPr="00C430F2">
              <w:rPr>
                <w:color w:val="FFFFFF" w:themeColor="background1"/>
                <w:sz w:val="24"/>
                <w:szCs w:val="24"/>
                <w:lang w:val="mi-NZ"/>
              </w:rPr>
              <w:t>?</w:t>
            </w:r>
          </w:p>
        </w:tc>
        <w:tc>
          <w:tcPr>
            <w:tcW w:w="4394" w:type="dxa"/>
            <w:shd w:val="clear" w:color="auto" w:fill="542988"/>
          </w:tcPr>
          <w:p w14:paraId="4164DAA4" w14:textId="77777777" w:rsidR="008B637E" w:rsidRPr="00C430F2" w:rsidRDefault="008B637E">
            <w:pPr>
              <w:cnfStyle w:val="100000000000" w:firstRow="1" w:lastRow="0" w:firstColumn="0" w:lastColumn="0" w:oddVBand="0" w:evenVBand="0" w:oddHBand="0" w:evenHBand="0" w:firstRowFirstColumn="0" w:firstRowLastColumn="0" w:lastRowFirstColumn="0" w:lastRowLastColumn="0"/>
              <w:rPr>
                <w:color w:val="FFFFFF" w:themeColor="background1"/>
                <w:sz w:val="24"/>
                <w:szCs w:val="24"/>
                <w:lang w:val="mi-NZ"/>
              </w:rPr>
            </w:pPr>
            <w:r w:rsidRPr="00C430F2">
              <w:rPr>
                <w:color w:val="FFFFFF" w:themeColor="background1"/>
                <w:sz w:val="24"/>
                <w:szCs w:val="24"/>
                <w:lang w:val="mi-NZ"/>
              </w:rPr>
              <w:t xml:space="preserve">What did we change?  </w:t>
            </w:r>
          </w:p>
          <w:p w14:paraId="45BFDDE2" w14:textId="654D0735" w:rsidR="008B637E" w:rsidRPr="00C430F2" w:rsidRDefault="008B637E">
            <w:pPr>
              <w:cnfStyle w:val="100000000000" w:firstRow="1" w:lastRow="0" w:firstColumn="0" w:lastColumn="0" w:oddVBand="0" w:evenVBand="0" w:oddHBand="0" w:evenHBand="0" w:firstRowFirstColumn="0" w:firstRowLastColumn="0" w:lastRowFirstColumn="0" w:lastRowLastColumn="0"/>
              <w:rPr>
                <w:b w:val="0"/>
                <w:bCs w:val="0"/>
                <w:color w:val="FFFFFF" w:themeColor="background1"/>
                <w:lang w:val="mi-NZ"/>
              </w:rPr>
            </w:pPr>
            <w:r w:rsidRPr="00C430F2">
              <w:rPr>
                <w:b w:val="0"/>
                <w:bCs w:val="0"/>
                <w:color w:val="FFFFFF" w:themeColor="background1"/>
                <w:lang w:val="mi-NZ"/>
              </w:rPr>
              <w:t>Consider changes for children, whānau, centre culture</w:t>
            </w:r>
            <w:r w:rsidR="00CC52D0" w:rsidRPr="00C430F2">
              <w:rPr>
                <w:b w:val="0"/>
                <w:bCs w:val="0"/>
                <w:color w:val="FFFFFF" w:themeColor="background1"/>
                <w:lang w:val="mi-NZ"/>
              </w:rPr>
              <w:t xml:space="preserve"> and practices</w:t>
            </w:r>
            <w:r w:rsidRPr="00C430F2">
              <w:rPr>
                <w:b w:val="0"/>
                <w:bCs w:val="0"/>
                <w:color w:val="FFFFFF" w:themeColor="background1"/>
                <w:lang w:val="mi-NZ"/>
              </w:rPr>
              <w:t>, environment</w:t>
            </w:r>
          </w:p>
        </w:tc>
        <w:tc>
          <w:tcPr>
            <w:tcW w:w="4111" w:type="dxa"/>
            <w:shd w:val="clear" w:color="auto" w:fill="542988"/>
          </w:tcPr>
          <w:p w14:paraId="41FADB0C" w14:textId="429A28EA" w:rsidR="00A570AC" w:rsidRPr="00C430F2" w:rsidRDefault="00A570AC">
            <w:pPr>
              <w:cnfStyle w:val="100000000000" w:firstRow="1" w:lastRow="0" w:firstColumn="0" w:lastColumn="0" w:oddVBand="0" w:evenVBand="0" w:oddHBand="0" w:evenHBand="0" w:firstRowFirstColumn="0" w:firstRowLastColumn="0" w:lastRowFirstColumn="0" w:lastRowLastColumn="0"/>
              <w:rPr>
                <w:color w:val="FFFFFF" w:themeColor="background1"/>
                <w:sz w:val="24"/>
                <w:szCs w:val="24"/>
                <w:lang w:val="mi-NZ"/>
              </w:rPr>
            </w:pPr>
            <w:r w:rsidRPr="00C430F2">
              <w:rPr>
                <w:color w:val="FFFFFF" w:themeColor="background1"/>
                <w:sz w:val="24"/>
                <w:szCs w:val="24"/>
                <w:lang w:val="mi-NZ"/>
              </w:rPr>
              <w:t>Outcomes for children and whānau</w:t>
            </w:r>
          </w:p>
          <w:p w14:paraId="6CB00429" w14:textId="525B5604" w:rsidR="008B637E" w:rsidRPr="00285D58" w:rsidRDefault="00A72785" w:rsidP="00D302EC">
            <w:pPr>
              <w:cnfStyle w:val="100000000000" w:firstRow="1" w:lastRow="0" w:firstColumn="0" w:lastColumn="0" w:oddVBand="0" w:evenVBand="0" w:oddHBand="0" w:evenHBand="0" w:firstRowFirstColumn="0" w:firstRowLastColumn="0" w:lastRowFirstColumn="0" w:lastRowLastColumn="0"/>
              <w:rPr>
                <w:color w:val="FFFFFF" w:themeColor="background1"/>
                <w:sz w:val="28"/>
                <w:szCs w:val="28"/>
                <w:lang w:val="mi-NZ"/>
              </w:rPr>
            </w:pPr>
            <w:r w:rsidRPr="00C430F2">
              <w:rPr>
                <w:b w:val="0"/>
                <w:bCs w:val="0"/>
                <w:color w:val="FFFFFF" w:themeColor="background1"/>
                <w:lang w:val="mi-NZ"/>
              </w:rPr>
              <w:t>How eff</w:t>
            </w:r>
            <w:r w:rsidR="00003860">
              <w:rPr>
                <w:b w:val="0"/>
                <w:bCs w:val="0"/>
                <w:color w:val="FFFFFF" w:themeColor="background1"/>
                <w:lang w:val="mi-NZ"/>
              </w:rPr>
              <w:t>e</w:t>
            </w:r>
            <w:r w:rsidRPr="00C430F2">
              <w:rPr>
                <w:b w:val="0"/>
                <w:bCs w:val="0"/>
                <w:color w:val="FFFFFF" w:themeColor="background1"/>
                <w:lang w:val="mi-NZ"/>
              </w:rPr>
              <w:t>ctive are the changes?</w:t>
            </w:r>
            <w:r w:rsidR="00FC383E">
              <w:rPr>
                <w:b w:val="0"/>
                <w:bCs w:val="0"/>
                <w:color w:val="FFFFFF" w:themeColor="background1"/>
                <w:lang w:val="mi-NZ"/>
              </w:rPr>
              <w:t xml:space="preserve"> How did the outcome link</w:t>
            </w:r>
            <w:r w:rsidR="00B67791">
              <w:rPr>
                <w:b w:val="0"/>
                <w:bCs w:val="0"/>
                <w:color w:val="FFFFFF" w:themeColor="background1"/>
                <w:lang w:val="mi-NZ"/>
              </w:rPr>
              <w:t xml:space="preserve"> to</w:t>
            </w:r>
            <w:r w:rsidR="00FC383E">
              <w:rPr>
                <w:b w:val="0"/>
                <w:bCs w:val="0"/>
                <w:color w:val="FFFFFF" w:themeColor="background1"/>
                <w:lang w:val="mi-NZ"/>
              </w:rPr>
              <w:t xml:space="preserve"> the NELP?</w:t>
            </w:r>
            <w:r w:rsidR="00D302EC">
              <w:rPr>
                <w:b w:val="0"/>
                <w:bCs w:val="0"/>
                <w:color w:val="FFFFFF" w:themeColor="background1"/>
                <w:lang w:val="mi-NZ"/>
              </w:rPr>
              <w:t xml:space="preserve"> Next steps</w:t>
            </w:r>
            <w:r w:rsidR="008B637E" w:rsidRPr="00C430F2">
              <w:rPr>
                <w:b w:val="0"/>
                <w:bCs w:val="0"/>
                <w:color w:val="FFFFFF" w:themeColor="background1"/>
                <w:lang w:val="mi-NZ"/>
              </w:rPr>
              <w:t xml:space="preserve">?  </w:t>
            </w:r>
          </w:p>
        </w:tc>
      </w:tr>
      <w:tr w:rsidR="00A72785" w14:paraId="0A32EEC7" w14:textId="77777777" w:rsidTr="00DD0A32">
        <w:trPr>
          <w:cnfStyle w:val="000000100000" w:firstRow="0" w:lastRow="0" w:firstColumn="0" w:lastColumn="0" w:oddVBand="0" w:evenVBand="0" w:oddHBand="1" w:evenHBand="0" w:firstRowFirstColumn="0" w:firstRowLastColumn="0" w:lastRowFirstColumn="0" w:lastRowLastColumn="0"/>
          <w:trHeight w:val="1523"/>
        </w:trPr>
        <w:tc>
          <w:tcPr>
            <w:cnfStyle w:val="001000000000" w:firstRow="0" w:lastRow="0" w:firstColumn="1" w:lastColumn="0" w:oddVBand="0" w:evenVBand="0" w:oddHBand="0" w:evenHBand="0" w:firstRowFirstColumn="0" w:firstRowLastColumn="0" w:lastRowFirstColumn="0" w:lastRowLastColumn="0"/>
            <w:tcW w:w="1135" w:type="dxa"/>
          </w:tcPr>
          <w:p w14:paraId="25546B6E" w14:textId="6CBA8C6B" w:rsidR="008B637E" w:rsidRPr="00285D58" w:rsidRDefault="008B637E">
            <w:pPr>
              <w:rPr>
                <w:i/>
                <w:iCs/>
                <w:sz w:val="20"/>
                <w:szCs w:val="20"/>
                <w:lang w:val="mi-NZ"/>
              </w:rPr>
            </w:pPr>
            <w:r w:rsidRPr="00285D58">
              <w:rPr>
                <w:i/>
                <w:iCs/>
                <w:sz w:val="20"/>
                <w:szCs w:val="20"/>
                <w:lang w:val="mi-NZ"/>
              </w:rPr>
              <w:t>Feb 2020</w:t>
            </w:r>
          </w:p>
          <w:p w14:paraId="4246215C" w14:textId="77777777" w:rsidR="008B637E" w:rsidRPr="00285D58" w:rsidRDefault="008B637E">
            <w:pPr>
              <w:rPr>
                <w:i/>
                <w:iCs/>
                <w:sz w:val="20"/>
                <w:szCs w:val="20"/>
                <w:lang w:val="mi-NZ"/>
              </w:rPr>
            </w:pPr>
          </w:p>
          <w:p w14:paraId="0B5A0079" w14:textId="32AA1721" w:rsidR="008B637E" w:rsidRPr="00285D58" w:rsidRDefault="008B637E">
            <w:pPr>
              <w:rPr>
                <w:i/>
                <w:iCs/>
                <w:sz w:val="20"/>
                <w:szCs w:val="20"/>
                <w:lang w:val="mi-NZ"/>
              </w:rPr>
            </w:pPr>
          </w:p>
        </w:tc>
        <w:tc>
          <w:tcPr>
            <w:tcW w:w="2268" w:type="dxa"/>
          </w:tcPr>
          <w:p w14:paraId="16D0E0E6" w14:textId="530274A5" w:rsidR="008B637E" w:rsidRPr="00285D58" w:rsidRDefault="008B637E">
            <w:pPr>
              <w:cnfStyle w:val="000000100000" w:firstRow="0" w:lastRow="0" w:firstColumn="0" w:lastColumn="0" w:oddVBand="0" w:evenVBand="0" w:oddHBand="1" w:evenHBand="0" w:firstRowFirstColumn="0" w:firstRowLastColumn="0" w:lastRowFirstColumn="0" w:lastRowLastColumn="0"/>
              <w:rPr>
                <w:i/>
                <w:iCs/>
                <w:sz w:val="20"/>
                <w:szCs w:val="20"/>
                <w:lang w:val="mi-NZ"/>
              </w:rPr>
            </w:pPr>
            <w:r w:rsidRPr="00285D58">
              <w:rPr>
                <w:i/>
                <w:iCs/>
                <w:sz w:val="20"/>
                <w:szCs w:val="20"/>
                <w:lang w:val="mi-NZ"/>
              </w:rPr>
              <w:t>Including tamariki in end of session planning</w:t>
            </w:r>
          </w:p>
        </w:tc>
        <w:tc>
          <w:tcPr>
            <w:tcW w:w="3402" w:type="dxa"/>
          </w:tcPr>
          <w:p w14:paraId="6650A135" w14:textId="6DEA12F0" w:rsidR="008B637E" w:rsidRPr="00285D58" w:rsidRDefault="008B637E">
            <w:pPr>
              <w:cnfStyle w:val="000000100000" w:firstRow="0" w:lastRow="0" w:firstColumn="0" w:lastColumn="0" w:oddVBand="0" w:evenVBand="0" w:oddHBand="1" w:evenHBand="0" w:firstRowFirstColumn="0" w:firstRowLastColumn="0" w:lastRowFirstColumn="0" w:lastRowLastColumn="0"/>
              <w:rPr>
                <w:i/>
                <w:iCs/>
                <w:sz w:val="20"/>
                <w:szCs w:val="20"/>
                <w:lang w:val="mi-NZ"/>
              </w:rPr>
            </w:pPr>
            <w:r w:rsidRPr="00285D58">
              <w:rPr>
                <w:i/>
                <w:iCs/>
                <w:sz w:val="20"/>
                <w:szCs w:val="20"/>
                <w:lang w:val="mi-NZ"/>
              </w:rPr>
              <w:t>We realised our planning was mostly led by parents</w:t>
            </w:r>
          </w:p>
        </w:tc>
        <w:tc>
          <w:tcPr>
            <w:tcW w:w="4394" w:type="dxa"/>
          </w:tcPr>
          <w:p w14:paraId="3E455D4C" w14:textId="7E6295D9" w:rsidR="008B637E" w:rsidRPr="00285D58" w:rsidRDefault="008B637E">
            <w:pPr>
              <w:cnfStyle w:val="000000100000" w:firstRow="0" w:lastRow="0" w:firstColumn="0" w:lastColumn="0" w:oddVBand="0" w:evenVBand="0" w:oddHBand="1" w:evenHBand="0" w:firstRowFirstColumn="0" w:firstRowLastColumn="0" w:lastRowFirstColumn="0" w:lastRowLastColumn="0"/>
              <w:rPr>
                <w:i/>
                <w:iCs/>
                <w:sz w:val="20"/>
                <w:szCs w:val="20"/>
                <w:lang w:val="mi-NZ"/>
              </w:rPr>
            </w:pPr>
            <w:r w:rsidRPr="00285D58">
              <w:rPr>
                <w:i/>
                <w:iCs/>
                <w:sz w:val="20"/>
                <w:szCs w:val="20"/>
                <w:lang w:val="mi-NZ"/>
              </w:rPr>
              <w:t xml:space="preserve">Children are invited to an “eating meeting” at 11:45, they bring their lunch boxes and are encouraged to share something they liked/didn’t like about their day and ideas for next time.  </w:t>
            </w:r>
          </w:p>
        </w:tc>
        <w:tc>
          <w:tcPr>
            <w:tcW w:w="4111" w:type="dxa"/>
          </w:tcPr>
          <w:p w14:paraId="06190DCC" w14:textId="21AA0177" w:rsidR="008B637E" w:rsidRPr="00285D58" w:rsidRDefault="008B637E">
            <w:pPr>
              <w:cnfStyle w:val="000000100000" w:firstRow="0" w:lastRow="0" w:firstColumn="0" w:lastColumn="0" w:oddVBand="0" w:evenVBand="0" w:oddHBand="1" w:evenHBand="0" w:firstRowFirstColumn="0" w:firstRowLastColumn="0" w:lastRowFirstColumn="0" w:lastRowLastColumn="0"/>
              <w:rPr>
                <w:i/>
                <w:iCs/>
                <w:sz w:val="20"/>
                <w:szCs w:val="20"/>
                <w:lang w:val="mi-NZ"/>
              </w:rPr>
            </w:pPr>
            <w:r w:rsidRPr="00285D58">
              <w:rPr>
                <w:i/>
                <w:iCs/>
                <w:sz w:val="20"/>
                <w:szCs w:val="20"/>
                <w:lang w:val="mi-NZ"/>
              </w:rPr>
              <w:t xml:space="preserve">After they learned the routine, most </w:t>
            </w:r>
            <w:r w:rsidR="00A570AC" w:rsidRPr="00285D58">
              <w:rPr>
                <w:i/>
                <w:iCs/>
                <w:sz w:val="20"/>
                <w:szCs w:val="20"/>
                <w:lang w:val="mi-NZ"/>
              </w:rPr>
              <w:t>tamariki come ready to share their ideas.  We’ve started encouraging our older tamariki to think about how they might like to help setting up or interacting with younger ones.  Often they have better ideas than us!</w:t>
            </w:r>
            <w:r w:rsidR="00C36403">
              <w:rPr>
                <w:i/>
                <w:iCs/>
                <w:sz w:val="20"/>
                <w:szCs w:val="20"/>
                <w:lang w:val="mi-NZ"/>
              </w:rPr>
              <w:t xml:space="preserve"> Links w</w:t>
            </w:r>
            <w:r w:rsidR="00D040E0">
              <w:rPr>
                <w:i/>
                <w:iCs/>
                <w:sz w:val="20"/>
                <w:szCs w:val="20"/>
                <w:lang w:val="mi-NZ"/>
              </w:rPr>
              <w:t>ith</w:t>
            </w:r>
            <w:r w:rsidR="00C36403">
              <w:rPr>
                <w:i/>
                <w:iCs/>
                <w:sz w:val="20"/>
                <w:szCs w:val="20"/>
                <w:lang w:val="mi-NZ"/>
              </w:rPr>
              <w:t xml:space="preserve"> NELP Obj 1 Learners at the Centre</w:t>
            </w:r>
            <w:r w:rsidR="00844591">
              <w:rPr>
                <w:i/>
                <w:iCs/>
                <w:sz w:val="20"/>
                <w:szCs w:val="20"/>
                <w:lang w:val="mi-NZ"/>
              </w:rPr>
              <w:t>, priority 2</w:t>
            </w:r>
          </w:p>
        </w:tc>
      </w:tr>
      <w:tr w:rsidR="00DC0DF9" w14:paraId="61C1CE31" w14:textId="77777777" w:rsidTr="00DD0A32">
        <w:trPr>
          <w:trHeight w:val="1757"/>
        </w:trPr>
        <w:tc>
          <w:tcPr>
            <w:cnfStyle w:val="001000000000" w:firstRow="0" w:lastRow="0" w:firstColumn="1" w:lastColumn="0" w:oddVBand="0" w:evenVBand="0" w:oddHBand="0" w:evenHBand="0" w:firstRowFirstColumn="0" w:firstRowLastColumn="0" w:lastRowFirstColumn="0" w:lastRowLastColumn="0"/>
            <w:tcW w:w="1135" w:type="dxa"/>
          </w:tcPr>
          <w:p w14:paraId="53AB5B4F" w14:textId="77777777" w:rsidR="008B637E" w:rsidRDefault="008B637E">
            <w:pPr>
              <w:rPr>
                <w:lang w:val="mi-NZ"/>
              </w:rPr>
            </w:pPr>
          </w:p>
          <w:p w14:paraId="35DBE3D7" w14:textId="77777777" w:rsidR="008B637E" w:rsidRDefault="008B637E">
            <w:pPr>
              <w:rPr>
                <w:lang w:val="mi-NZ"/>
              </w:rPr>
            </w:pPr>
          </w:p>
          <w:p w14:paraId="0F45FEFC" w14:textId="77777777" w:rsidR="008B637E" w:rsidRDefault="008B637E">
            <w:pPr>
              <w:rPr>
                <w:b w:val="0"/>
                <w:bCs w:val="0"/>
                <w:lang w:val="mi-NZ"/>
              </w:rPr>
            </w:pPr>
          </w:p>
          <w:p w14:paraId="285BEBC6" w14:textId="77777777" w:rsidR="00A72785" w:rsidRDefault="00A72785">
            <w:pPr>
              <w:rPr>
                <w:b w:val="0"/>
                <w:bCs w:val="0"/>
                <w:lang w:val="mi-NZ"/>
              </w:rPr>
            </w:pPr>
          </w:p>
          <w:p w14:paraId="5EFF0D73" w14:textId="0B53C93D" w:rsidR="00A72785" w:rsidRDefault="00A72785">
            <w:pPr>
              <w:rPr>
                <w:lang w:val="mi-NZ"/>
              </w:rPr>
            </w:pPr>
          </w:p>
        </w:tc>
        <w:tc>
          <w:tcPr>
            <w:tcW w:w="2268" w:type="dxa"/>
          </w:tcPr>
          <w:p w14:paraId="79B3E7B7" w14:textId="77777777" w:rsidR="008B637E" w:rsidRDefault="008B637E">
            <w:pPr>
              <w:cnfStyle w:val="000000000000" w:firstRow="0" w:lastRow="0" w:firstColumn="0" w:lastColumn="0" w:oddVBand="0" w:evenVBand="0" w:oddHBand="0" w:evenHBand="0" w:firstRowFirstColumn="0" w:firstRowLastColumn="0" w:lastRowFirstColumn="0" w:lastRowLastColumn="0"/>
              <w:rPr>
                <w:lang w:val="mi-NZ"/>
              </w:rPr>
            </w:pPr>
          </w:p>
        </w:tc>
        <w:tc>
          <w:tcPr>
            <w:tcW w:w="3402" w:type="dxa"/>
          </w:tcPr>
          <w:p w14:paraId="218939A8" w14:textId="77777777" w:rsidR="008B637E" w:rsidRDefault="008B637E">
            <w:pPr>
              <w:cnfStyle w:val="000000000000" w:firstRow="0" w:lastRow="0" w:firstColumn="0" w:lastColumn="0" w:oddVBand="0" w:evenVBand="0" w:oddHBand="0" w:evenHBand="0" w:firstRowFirstColumn="0" w:firstRowLastColumn="0" w:lastRowFirstColumn="0" w:lastRowLastColumn="0"/>
              <w:rPr>
                <w:lang w:val="mi-NZ"/>
              </w:rPr>
            </w:pPr>
          </w:p>
          <w:p w14:paraId="42F26285" w14:textId="77777777" w:rsidR="007705B2" w:rsidRDefault="007705B2">
            <w:pPr>
              <w:cnfStyle w:val="000000000000" w:firstRow="0" w:lastRow="0" w:firstColumn="0" w:lastColumn="0" w:oddVBand="0" w:evenVBand="0" w:oddHBand="0" w:evenHBand="0" w:firstRowFirstColumn="0" w:firstRowLastColumn="0" w:lastRowFirstColumn="0" w:lastRowLastColumn="0"/>
              <w:rPr>
                <w:lang w:val="mi-NZ"/>
              </w:rPr>
            </w:pPr>
          </w:p>
          <w:p w14:paraId="71A848FB" w14:textId="77777777" w:rsidR="007705B2" w:rsidRDefault="007705B2">
            <w:pPr>
              <w:cnfStyle w:val="000000000000" w:firstRow="0" w:lastRow="0" w:firstColumn="0" w:lastColumn="0" w:oddVBand="0" w:evenVBand="0" w:oddHBand="0" w:evenHBand="0" w:firstRowFirstColumn="0" w:firstRowLastColumn="0" w:lastRowFirstColumn="0" w:lastRowLastColumn="0"/>
              <w:rPr>
                <w:lang w:val="mi-NZ"/>
              </w:rPr>
            </w:pPr>
          </w:p>
          <w:p w14:paraId="2F85D633" w14:textId="77777777" w:rsidR="007705B2" w:rsidRDefault="007705B2">
            <w:pPr>
              <w:cnfStyle w:val="000000000000" w:firstRow="0" w:lastRow="0" w:firstColumn="0" w:lastColumn="0" w:oddVBand="0" w:evenVBand="0" w:oddHBand="0" w:evenHBand="0" w:firstRowFirstColumn="0" w:firstRowLastColumn="0" w:lastRowFirstColumn="0" w:lastRowLastColumn="0"/>
              <w:rPr>
                <w:lang w:val="mi-NZ"/>
              </w:rPr>
            </w:pPr>
          </w:p>
          <w:p w14:paraId="43626A32" w14:textId="77777777" w:rsidR="007705B2" w:rsidRDefault="007705B2">
            <w:pPr>
              <w:cnfStyle w:val="000000000000" w:firstRow="0" w:lastRow="0" w:firstColumn="0" w:lastColumn="0" w:oddVBand="0" w:evenVBand="0" w:oddHBand="0" w:evenHBand="0" w:firstRowFirstColumn="0" w:firstRowLastColumn="0" w:lastRowFirstColumn="0" w:lastRowLastColumn="0"/>
              <w:rPr>
                <w:lang w:val="mi-NZ"/>
              </w:rPr>
            </w:pPr>
          </w:p>
          <w:p w14:paraId="05CD49C0" w14:textId="79241D27" w:rsidR="007705B2" w:rsidRDefault="007705B2">
            <w:pPr>
              <w:cnfStyle w:val="000000000000" w:firstRow="0" w:lastRow="0" w:firstColumn="0" w:lastColumn="0" w:oddVBand="0" w:evenVBand="0" w:oddHBand="0" w:evenHBand="0" w:firstRowFirstColumn="0" w:firstRowLastColumn="0" w:lastRowFirstColumn="0" w:lastRowLastColumn="0"/>
              <w:rPr>
                <w:lang w:val="mi-NZ"/>
              </w:rPr>
            </w:pPr>
          </w:p>
        </w:tc>
        <w:tc>
          <w:tcPr>
            <w:tcW w:w="4394" w:type="dxa"/>
          </w:tcPr>
          <w:p w14:paraId="2F92FE60" w14:textId="77777777" w:rsidR="008B637E" w:rsidRDefault="008B637E">
            <w:pPr>
              <w:cnfStyle w:val="000000000000" w:firstRow="0" w:lastRow="0" w:firstColumn="0" w:lastColumn="0" w:oddVBand="0" w:evenVBand="0" w:oddHBand="0" w:evenHBand="0" w:firstRowFirstColumn="0" w:firstRowLastColumn="0" w:lastRowFirstColumn="0" w:lastRowLastColumn="0"/>
              <w:rPr>
                <w:lang w:val="mi-NZ"/>
              </w:rPr>
            </w:pPr>
          </w:p>
        </w:tc>
        <w:tc>
          <w:tcPr>
            <w:tcW w:w="4111" w:type="dxa"/>
          </w:tcPr>
          <w:p w14:paraId="3535887C" w14:textId="77777777" w:rsidR="008B637E" w:rsidRDefault="008B637E">
            <w:pPr>
              <w:cnfStyle w:val="000000000000" w:firstRow="0" w:lastRow="0" w:firstColumn="0" w:lastColumn="0" w:oddVBand="0" w:evenVBand="0" w:oddHBand="0" w:evenHBand="0" w:firstRowFirstColumn="0" w:firstRowLastColumn="0" w:lastRowFirstColumn="0" w:lastRowLastColumn="0"/>
              <w:rPr>
                <w:lang w:val="mi-NZ"/>
              </w:rPr>
            </w:pPr>
          </w:p>
        </w:tc>
      </w:tr>
      <w:tr w:rsidR="00A72785" w14:paraId="78E4425E" w14:textId="77777777" w:rsidTr="00DD0A32">
        <w:trPr>
          <w:cnfStyle w:val="000000100000" w:firstRow="0" w:lastRow="0" w:firstColumn="0" w:lastColumn="0" w:oddVBand="0" w:evenVBand="0" w:oddHBand="1" w:evenHBand="0" w:firstRowFirstColumn="0" w:firstRowLastColumn="0" w:lastRowFirstColumn="0" w:lastRowLastColumn="0"/>
          <w:trHeight w:val="1757"/>
        </w:trPr>
        <w:tc>
          <w:tcPr>
            <w:cnfStyle w:val="001000000000" w:firstRow="0" w:lastRow="0" w:firstColumn="1" w:lastColumn="0" w:oddVBand="0" w:evenVBand="0" w:oddHBand="0" w:evenHBand="0" w:firstRowFirstColumn="0" w:firstRowLastColumn="0" w:lastRowFirstColumn="0" w:lastRowLastColumn="0"/>
            <w:tcW w:w="1135" w:type="dxa"/>
          </w:tcPr>
          <w:p w14:paraId="2778076B" w14:textId="6970D0C3" w:rsidR="008B637E" w:rsidRDefault="008B637E">
            <w:pPr>
              <w:rPr>
                <w:b w:val="0"/>
                <w:bCs w:val="0"/>
                <w:lang w:val="mi-NZ"/>
              </w:rPr>
            </w:pPr>
          </w:p>
          <w:p w14:paraId="2805ADC5" w14:textId="7CE82BBD" w:rsidR="00A72785" w:rsidRDefault="00A72785">
            <w:pPr>
              <w:rPr>
                <w:b w:val="0"/>
                <w:bCs w:val="0"/>
                <w:lang w:val="mi-NZ"/>
              </w:rPr>
            </w:pPr>
          </w:p>
          <w:p w14:paraId="71E2F54E" w14:textId="77777777" w:rsidR="00A72785" w:rsidRDefault="00A72785">
            <w:pPr>
              <w:rPr>
                <w:lang w:val="mi-NZ"/>
              </w:rPr>
            </w:pPr>
          </w:p>
          <w:p w14:paraId="0CBB28EB" w14:textId="77777777" w:rsidR="008B637E" w:rsidRDefault="008B637E">
            <w:pPr>
              <w:rPr>
                <w:lang w:val="mi-NZ"/>
              </w:rPr>
            </w:pPr>
          </w:p>
          <w:p w14:paraId="63102323" w14:textId="42C14D31" w:rsidR="008B637E" w:rsidRDefault="008B637E">
            <w:pPr>
              <w:rPr>
                <w:lang w:val="mi-NZ"/>
              </w:rPr>
            </w:pPr>
          </w:p>
        </w:tc>
        <w:tc>
          <w:tcPr>
            <w:tcW w:w="2268" w:type="dxa"/>
          </w:tcPr>
          <w:p w14:paraId="7D20E0C9" w14:textId="77777777" w:rsidR="008B637E" w:rsidRDefault="008B637E">
            <w:pPr>
              <w:cnfStyle w:val="000000100000" w:firstRow="0" w:lastRow="0" w:firstColumn="0" w:lastColumn="0" w:oddVBand="0" w:evenVBand="0" w:oddHBand="1" w:evenHBand="0" w:firstRowFirstColumn="0" w:firstRowLastColumn="0" w:lastRowFirstColumn="0" w:lastRowLastColumn="0"/>
              <w:rPr>
                <w:lang w:val="mi-NZ"/>
              </w:rPr>
            </w:pPr>
          </w:p>
        </w:tc>
        <w:tc>
          <w:tcPr>
            <w:tcW w:w="3402" w:type="dxa"/>
          </w:tcPr>
          <w:p w14:paraId="1A92A65C" w14:textId="77777777" w:rsidR="008B637E" w:rsidRDefault="008B637E">
            <w:pPr>
              <w:cnfStyle w:val="000000100000" w:firstRow="0" w:lastRow="0" w:firstColumn="0" w:lastColumn="0" w:oddVBand="0" w:evenVBand="0" w:oddHBand="1" w:evenHBand="0" w:firstRowFirstColumn="0" w:firstRowLastColumn="0" w:lastRowFirstColumn="0" w:lastRowLastColumn="0"/>
              <w:rPr>
                <w:lang w:val="mi-NZ"/>
              </w:rPr>
            </w:pPr>
          </w:p>
          <w:p w14:paraId="60DCA936" w14:textId="77777777" w:rsidR="007705B2" w:rsidRDefault="007705B2">
            <w:pPr>
              <w:cnfStyle w:val="000000100000" w:firstRow="0" w:lastRow="0" w:firstColumn="0" w:lastColumn="0" w:oddVBand="0" w:evenVBand="0" w:oddHBand="1" w:evenHBand="0" w:firstRowFirstColumn="0" w:firstRowLastColumn="0" w:lastRowFirstColumn="0" w:lastRowLastColumn="0"/>
              <w:rPr>
                <w:lang w:val="mi-NZ"/>
              </w:rPr>
            </w:pPr>
          </w:p>
          <w:p w14:paraId="1EC1476C" w14:textId="77777777" w:rsidR="007705B2" w:rsidRDefault="007705B2">
            <w:pPr>
              <w:cnfStyle w:val="000000100000" w:firstRow="0" w:lastRow="0" w:firstColumn="0" w:lastColumn="0" w:oddVBand="0" w:evenVBand="0" w:oddHBand="1" w:evenHBand="0" w:firstRowFirstColumn="0" w:firstRowLastColumn="0" w:lastRowFirstColumn="0" w:lastRowLastColumn="0"/>
              <w:rPr>
                <w:lang w:val="mi-NZ"/>
              </w:rPr>
            </w:pPr>
          </w:p>
          <w:p w14:paraId="112F7055" w14:textId="77777777" w:rsidR="007705B2" w:rsidRDefault="007705B2">
            <w:pPr>
              <w:cnfStyle w:val="000000100000" w:firstRow="0" w:lastRow="0" w:firstColumn="0" w:lastColumn="0" w:oddVBand="0" w:evenVBand="0" w:oddHBand="1" w:evenHBand="0" w:firstRowFirstColumn="0" w:firstRowLastColumn="0" w:lastRowFirstColumn="0" w:lastRowLastColumn="0"/>
              <w:rPr>
                <w:lang w:val="mi-NZ"/>
              </w:rPr>
            </w:pPr>
          </w:p>
          <w:p w14:paraId="4E0F52EB" w14:textId="77777777" w:rsidR="007705B2" w:rsidRDefault="007705B2">
            <w:pPr>
              <w:cnfStyle w:val="000000100000" w:firstRow="0" w:lastRow="0" w:firstColumn="0" w:lastColumn="0" w:oddVBand="0" w:evenVBand="0" w:oddHBand="1" w:evenHBand="0" w:firstRowFirstColumn="0" w:firstRowLastColumn="0" w:lastRowFirstColumn="0" w:lastRowLastColumn="0"/>
              <w:rPr>
                <w:lang w:val="mi-NZ"/>
              </w:rPr>
            </w:pPr>
          </w:p>
          <w:p w14:paraId="715C6E83" w14:textId="3CECEDCB" w:rsidR="007705B2" w:rsidRDefault="007705B2">
            <w:pPr>
              <w:cnfStyle w:val="000000100000" w:firstRow="0" w:lastRow="0" w:firstColumn="0" w:lastColumn="0" w:oddVBand="0" w:evenVBand="0" w:oddHBand="1" w:evenHBand="0" w:firstRowFirstColumn="0" w:firstRowLastColumn="0" w:lastRowFirstColumn="0" w:lastRowLastColumn="0"/>
              <w:rPr>
                <w:lang w:val="mi-NZ"/>
              </w:rPr>
            </w:pPr>
          </w:p>
        </w:tc>
        <w:tc>
          <w:tcPr>
            <w:tcW w:w="4394" w:type="dxa"/>
          </w:tcPr>
          <w:p w14:paraId="02087C39" w14:textId="77777777" w:rsidR="008B637E" w:rsidRDefault="008B637E">
            <w:pPr>
              <w:cnfStyle w:val="000000100000" w:firstRow="0" w:lastRow="0" w:firstColumn="0" w:lastColumn="0" w:oddVBand="0" w:evenVBand="0" w:oddHBand="1" w:evenHBand="0" w:firstRowFirstColumn="0" w:firstRowLastColumn="0" w:lastRowFirstColumn="0" w:lastRowLastColumn="0"/>
              <w:rPr>
                <w:lang w:val="mi-NZ"/>
              </w:rPr>
            </w:pPr>
          </w:p>
        </w:tc>
        <w:tc>
          <w:tcPr>
            <w:tcW w:w="4111" w:type="dxa"/>
          </w:tcPr>
          <w:p w14:paraId="1A924816" w14:textId="77777777" w:rsidR="008B637E" w:rsidRDefault="008B637E">
            <w:pPr>
              <w:cnfStyle w:val="000000100000" w:firstRow="0" w:lastRow="0" w:firstColumn="0" w:lastColumn="0" w:oddVBand="0" w:evenVBand="0" w:oddHBand="1" w:evenHBand="0" w:firstRowFirstColumn="0" w:firstRowLastColumn="0" w:lastRowFirstColumn="0" w:lastRowLastColumn="0"/>
              <w:rPr>
                <w:lang w:val="mi-NZ"/>
              </w:rPr>
            </w:pPr>
          </w:p>
        </w:tc>
      </w:tr>
    </w:tbl>
    <w:p w14:paraId="2AB8AD9F" w14:textId="77777777" w:rsidR="00C430F2" w:rsidRDefault="00C430F2">
      <w:r>
        <w:rPr>
          <w:b/>
          <w:bCs/>
        </w:rPr>
        <w:br w:type="page"/>
      </w:r>
    </w:p>
    <w:tbl>
      <w:tblPr>
        <w:tblStyle w:val="GridTable6Colorful-Accent3"/>
        <w:tblW w:w="15310" w:type="dxa"/>
        <w:tblInd w:w="-147" w:type="dxa"/>
        <w:tblLook w:val="04A0" w:firstRow="1" w:lastRow="0" w:firstColumn="1" w:lastColumn="0" w:noHBand="0" w:noVBand="1"/>
      </w:tblPr>
      <w:tblGrid>
        <w:gridCol w:w="1135"/>
        <w:gridCol w:w="2268"/>
        <w:gridCol w:w="3402"/>
        <w:gridCol w:w="4394"/>
        <w:gridCol w:w="4111"/>
      </w:tblGrid>
      <w:tr w:rsidR="00C430F2" w:rsidRPr="00285D58" w14:paraId="603F2F7E" w14:textId="77777777" w:rsidTr="005313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shd w:val="clear" w:color="auto" w:fill="542988"/>
          </w:tcPr>
          <w:p w14:paraId="0A571152" w14:textId="77777777" w:rsidR="00C430F2" w:rsidRPr="00285D58" w:rsidRDefault="00C430F2" w:rsidP="00DD4F98">
            <w:pPr>
              <w:rPr>
                <w:color w:val="FFFFFF" w:themeColor="background1"/>
                <w:sz w:val="28"/>
                <w:szCs w:val="28"/>
                <w:lang w:val="mi-NZ"/>
              </w:rPr>
            </w:pPr>
            <w:r w:rsidRPr="00C430F2">
              <w:rPr>
                <w:color w:val="FFFFFF" w:themeColor="background1"/>
                <w:sz w:val="24"/>
                <w:szCs w:val="24"/>
                <w:lang w:val="mi-NZ"/>
              </w:rPr>
              <w:lastRenderedPageBreak/>
              <w:t>Date(s)</w:t>
            </w:r>
          </w:p>
        </w:tc>
        <w:tc>
          <w:tcPr>
            <w:tcW w:w="2268" w:type="dxa"/>
            <w:shd w:val="clear" w:color="auto" w:fill="542988"/>
          </w:tcPr>
          <w:p w14:paraId="49402B77" w14:textId="77777777" w:rsidR="00C430F2" w:rsidRPr="00285D58" w:rsidRDefault="00C430F2" w:rsidP="00DD4F98">
            <w:pPr>
              <w:cnfStyle w:val="100000000000" w:firstRow="1" w:lastRow="0" w:firstColumn="0" w:lastColumn="0" w:oddVBand="0" w:evenVBand="0" w:oddHBand="0" w:evenHBand="0" w:firstRowFirstColumn="0" w:firstRowLastColumn="0" w:lastRowFirstColumn="0" w:lastRowLastColumn="0"/>
              <w:rPr>
                <w:color w:val="FFFFFF" w:themeColor="background1"/>
                <w:sz w:val="28"/>
                <w:szCs w:val="28"/>
                <w:lang w:val="mi-NZ"/>
              </w:rPr>
            </w:pPr>
            <w:r w:rsidRPr="00C430F2">
              <w:rPr>
                <w:color w:val="FFFFFF" w:themeColor="background1"/>
                <w:sz w:val="24"/>
                <w:szCs w:val="24"/>
                <w:lang w:val="mi-NZ"/>
              </w:rPr>
              <w:t>Focus</w:t>
            </w:r>
          </w:p>
        </w:tc>
        <w:tc>
          <w:tcPr>
            <w:tcW w:w="3402" w:type="dxa"/>
            <w:shd w:val="clear" w:color="auto" w:fill="542988"/>
          </w:tcPr>
          <w:p w14:paraId="3DD0424E" w14:textId="77777777" w:rsidR="00C430F2" w:rsidRPr="00285D58" w:rsidRDefault="00C430F2" w:rsidP="00DD4F98">
            <w:pPr>
              <w:cnfStyle w:val="100000000000" w:firstRow="1" w:lastRow="0" w:firstColumn="0" w:lastColumn="0" w:oddVBand="0" w:evenVBand="0" w:oddHBand="0" w:evenHBand="0" w:firstRowFirstColumn="0" w:firstRowLastColumn="0" w:lastRowFirstColumn="0" w:lastRowLastColumn="0"/>
              <w:rPr>
                <w:color w:val="FFFFFF" w:themeColor="background1"/>
                <w:sz w:val="28"/>
                <w:szCs w:val="28"/>
                <w:lang w:val="mi-NZ"/>
              </w:rPr>
            </w:pPr>
            <w:r w:rsidRPr="00C430F2">
              <w:rPr>
                <w:color w:val="FFFFFF" w:themeColor="background1"/>
                <w:sz w:val="24"/>
                <w:szCs w:val="24"/>
                <w:lang w:val="mi-NZ"/>
              </w:rPr>
              <w:t>Why did we choose this focus?</w:t>
            </w:r>
          </w:p>
        </w:tc>
        <w:tc>
          <w:tcPr>
            <w:tcW w:w="4394" w:type="dxa"/>
            <w:shd w:val="clear" w:color="auto" w:fill="542988"/>
          </w:tcPr>
          <w:p w14:paraId="798C8E83" w14:textId="77777777" w:rsidR="00C430F2" w:rsidRPr="00C430F2" w:rsidRDefault="00C430F2" w:rsidP="00DD4F98">
            <w:pPr>
              <w:cnfStyle w:val="100000000000" w:firstRow="1" w:lastRow="0" w:firstColumn="0" w:lastColumn="0" w:oddVBand="0" w:evenVBand="0" w:oddHBand="0" w:evenHBand="0" w:firstRowFirstColumn="0" w:firstRowLastColumn="0" w:lastRowFirstColumn="0" w:lastRowLastColumn="0"/>
              <w:rPr>
                <w:color w:val="FFFFFF" w:themeColor="background1"/>
                <w:sz w:val="24"/>
                <w:szCs w:val="24"/>
                <w:lang w:val="mi-NZ"/>
              </w:rPr>
            </w:pPr>
            <w:r w:rsidRPr="00C430F2">
              <w:rPr>
                <w:color w:val="FFFFFF" w:themeColor="background1"/>
                <w:sz w:val="24"/>
                <w:szCs w:val="24"/>
                <w:lang w:val="mi-NZ"/>
              </w:rPr>
              <w:t xml:space="preserve">What did we change?  </w:t>
            </w:r>
          </w:p>
          <w:p w14:paraId="2044322D" w14:textId="77777777" w:rsidR="00C430F2" w:rsidRPr="00C430F2" w:rsidRDefault="00C430F2" w:rsidP="00DD4F98">
            <w:pPr>
              <w:cnfStyle w:val="100000000000" w:firstRow="1" w:lastRow="0" w:firstColumn="0" w:lastColumn="0" w:oddVBand="0" w:evenVBand="0" w:oddHBand="0" w:evenHBand="0" w:firstRowFirstColumn="0" w:firstRowLastColumn="0" w:lastRowFirstColumn="0" w:lastRowLastColumn="0"/>
              <w:rPr>
                <w:b w:val="0"/>
                <w:bCs w:val="0"/>
                <w:color w:val="FFFFFF" w:themeColor="background1"/>
                <w:lang w:val="mi-NZ"/>
              </w:rPr>
            </w:pPr>
            <w:r w:rsidRPr="00C430F2">
              <w:rPr>
                <w:b w:val="0"/>
                <w:bCs w:val="0"/>
                <w:color w:val="FFFFFF" w:themeColor="background1"/>
                <w:lang w:val="mi-NZ"/>
              </w:rPr>
              <w:t>Consider changes for children, whānau, centre culture and practices, environment</w:t>
            </w:r>
          </w:p>
        </w:tc>
        <w:tc>
          <w:tcPr>
            <w:tcW w:w="4111" w:type="dxa"/>
            <w:shd w:val="clear" w:color="auto" w:fill="542988"/>
          </w:tcPr>
          <w:p w14:paraId="7345A21D" w14:textId="77777777" w:rsidR="00C430F2" w:rsidRPr="00C430F2" w:rsidRDefault="00C430F2" w:rsidP="00DD4F98">
            <w:pPr>
              <w:cnfStyle w:val="100000000000" w:firstRow="1" w:lastRow="0" w:firstColumn="0" w:lastColumn="0" w:oddVBand="0" w:evenVBand="0" w:oddHBand="0" w:evenHBand="0" w:firstRowFirstColumn="0" w:firstRowLastColumn="0" w:lastRowFirstColumn="0" w:lastRowLastColumn="0"/>
              <w:rPr>
                <w:color w:val="FFFFFF" w:themeColor="background1"/>
                <w:sz w:val="24"/>
                <w:szCs w:val="24"/>
                <w:lang w:val="mi-NZ"/>
              </w:rPr>
            </w:pPr>
            <w:r w:rsidRPr="00C430F2">
              <w:rPr>
                <w:color w:val="FFFFFF" w:themeColor="background1"/>
                <w:sz w:val="24"/>
                <w:szCs w:val="24"/>
                <w:lang w:val="mi-NZ"/>
              </w:rPr>
              <w:t>Outcomes for children and whānau</w:t>
            </w:r>
          </w:p>
          <w:p w14:paraId="4C0E6B82" w14:textId="537D3E08" w:rsidR="00C430F2" w:rsidRPr="00285D58" w:rsidRDefault="00C430F2" w:rsidP="0053138B">
            <w:pPr>
              <w:cnfStyle w:val="100000000000" w:firstRow="1" w:lastRow="0" w:firstColumn="0" w:lastColumn="0" w:oddVBand="0" w:evenVBand="0" w:oddHBand="0" w:evenHBand="0" w:firstRowFirstColumn="0" w:firstRowLastColumn="0" w:lastRowFirstColumn="0" w:lastRowLastColumn="0"/>
              <w:rPr>
                <w:color w:val="FFFFFF" w:themeColor="background1"/>
                <w:sz w:val="28"/>
                <w:szCs w:val="28"/>
                <w:lang w:val="mi-NZ"/>
              </w:rPr>
            </w:pPr>
            <w:r w:rsidRPr="00C430F2">
              <w:rPr>
                <w:b w:val="0"/>
                <w:bCs w:val="0"/>
                <w:color w:val="FFFFFF" w:themeColor="background1"/>
                <w:lang w:val="mi-NZ"/>
              </w:rPr>
              <w:t>How effctive are the changes?</w:t>
            </w:r>
            <w:r w:rsidR="0053138B">
              <w:rPr>
                <w:b w:val="0"/>
                <w:bCs w:val="0"/>
                <w:color w:val="FFFFFF" w:themeColor="background1"/>
                <w:lang w:val="mi-NZ"/>
              </w:rPr>
              <w:t xml:space="preserve"> How did the outcome link to the NELP? Next steps</w:t>
            </w:r>
            <w:r w:rsidR="0053138B" w:rsidRPr="00C430F2">
              <w:rPr>
                <w:b w:val="0"/>
                <w:bCs w:val="0"/>
                <w:color w:val="FFFFFF" w:themeColor="background1"/>
                <w:lang w:val="mi-NZ"/>
              </w:rPr>
              <w:t xml:space="preserve">?  </w:t>
            </w:r>
          </w:p>
        </w:tc>
      </w:tr>
      <w:tr w:rsidR="00285D58" w14:paraId="4912284B" w14:textId="77777777" w:rsidTr="0053138B">
        <w:trPr>
          <w:cnfStyle w:val="000000100000" w:firstRow="0" w:lastRow="0" w:firstColumn="0" w:lastColumn="0" w:oddVBand="0" w:evenVBand="0" w:oddHBand="1" w:evenHBand="0" w:firstRowFirstColumn="0" w:firstRowLastColumn="0" w:lastRowFirstColumn="0" w:lastRowLastColumn="0"/>
          <w:trHeight w:val="1814"/>
        </w:trPr>
        <w:tc>
          <w:tcPr>
            <w:cnfStyle w:val="001000000000" w:firstRow="0" w:lastRow="0" w:firstColumn="1" w:lastColumn="0" w:oddVBand="0" w:evenVBand="0" w:oddHBand="0" w:evenHBand="0" w:firstRowFirstColumn="0" w:firstRowLastColumn="0" w:lastRowFirstColumn="0" w:lastRowLastColumn="0"/>
            <w:tcW w:w="1135" w:type="dxa"/>
          </w:tcPr>
          <w:p w14:paraId="2D533445" w14:textId="77777777" w:rsidR="00285D58" w:rsidRDefault="00285D58" w:rsidP="00285D58">
            <w:pPr>
              <w:rPr>
                <w:lang w:val="mi-NZ"/>
              </w:rPr>
            </w:pPr>
          </w:p>
        </w:tc>
        <w:tc>
          <w:tcPr>
            <w:tcW w:w="2268" w:type="dxa"/>
          </w:tcPr>
          <w:p w14:paraId="6939A4C6" w14:textId="50A427F3" w:rsidR="00285D58" w:rsidRDefault="00285D58" w:rsidP="00285D58">
            <w:pPr>
              <w:cnfStyle w:val="000000100000" w:firstRow="0" w:lastRow="0" w:firstColumn="0" w:lastColumn="0" w:oddVBand="0" w:evenVBand="0" w:oddHBand="1" w:evenHBand="0" w:firstRowFirstColumn="0" w:firstRowLastColumn="0" w:lastRowFirstColumn="0" w:lastRowLastColumn="0"/>
              <w:rPr>
                <w:b/>
                <w:bCs/>
                <w:lang w:val="mi-NZ"/>
              </w:rPr>
            </w:pPr>
          </w:p>
          <w:p w14:paraId="53B2F517" w14:textId="77777777" w:rsidR="00285D58" w:rsidRDefault="00285D58" w:rsidP="00285D58">
            <w:pPr>
              <w:cnfStyle w:val="000000100000" w:firstRow="0" w:lastRow="0" w:firstColumn="0" w:lastColumn="0" w:oddVBand="0" w:evenVBand="0" w:oddHBand="1" w:evenHBand="0" w:firstRowFirstColumn="0" w:firstRowLastColumn="0" w:lastRowFirstColumn="0" w:lastRowLastColumn="0"/>
              <w:rPr>
                <w:b/>
                <w:bCs/>
                <w:lang w:val="mi-NZ"/>
              </w:rPr>
            </w:pPr>
          </w:p>
          <w:p w14:paraId="7B49B8BD" w14:textId="610A3A44" w:rsidR="00285D58" w:rsidRDefault="00285D58" w:rsidP="00285D58">
            <w:pPr>
              <w:cnfStyle w:val="000000100000" w:firstRow="0" w:lastRow="0" w:firstColumn="0" w:lastColumn="0" w:oddVBand="0" w:evenVBand="0" w:oddHBand="1" w:evenHBand="0" w:firstRowFirstColumn="0" w:firstRowLastColumn="0" w:lastRowFirstColumn="0" w:lastRowLastColumn="0"/>
              <w:rPr>
                <w:b/>
                <w:bCs/>
                <w:lang w:val="mi-NZ"/>
              </w:rPr>
            </w:pPr>
          </w:p>
          <w:p w14:paraId="606A392A" w14:textId="77777777" w:rsidR="00285D58" w:rsidRDefault="00285D58" w:rsidP="00285D58">
            <w:pPr>
              <w:cnfStyle w:val="000000100000" w:firstRow="0" w:lastRow="0" w:firstColumn="0" w:lastColumn="0" w:oddVBand="0" w:evenVBand="0" w:oddHBand="1" w:evenHBand="0" w:firstRowFirstColumn="0" w:firstRowLastColumn="0" w:lastRowFirstColumn="0" w:lastRowLastColumn="0"/>
              <w:rPr>
                <w:b/>
                <w:bCs/>
                <w:lang w:val="mi-NZ"/>
              </w:rPr>
            </w:pPr>
          </w:p>
          <w:p w14:paraId="77CCBFE3" w14:textId="77777777" w:rsidR="00285D58" w:rsidRDefault="00285D58" w:rsidP="00285D58">
            <w:pPr>
              <w:cnfStyle w:val="000000100000" w:firstRow="0" w:lastRow="0" w:firstColumn="0" w:lastColumn="0" w:oddVBand="0" w:evenVBand="0" w:oddHBand="1" w:evenHBand="0" w:firstRowFirstColumn="0" w:firstRowLastColumn="0" w:lastRowFirstColumn="0" w:lastRowLastColumn="0"/>
              <w:rPr>
                <w:lang w:val="mi-NZ"/>
              </w:rPr>
            </w:pPr>
          </w:p>
          <w:p w14:paraId="6C08F67B" w14:textId="730DE9BC" w:rsidR="00C430F2" w:rsidRDefault="00C430F2" w:rsidP="00285D58">
            <w:pPr>
              <w:cnfStyle w:val="000000100000" w:firstRow="0" w:lastRow="0" w:firstColumn="0" w:lastColumn="0" w:oddVBand="0" w:evenVBand="0" w:oddHBand="1" w:evenHBand="0" w:firstRowFirstColumn="0" w:firstRowLastColumn="0" w:lastRowFirstColumn="0" w:lastRowLastColumn="0"/>
              <w:rPr>
                <w:lang w:val="mi-NZ"/>
              </w:rPr>
            </w:pPr>
          </w:p>
        </w:tc>
        <w:tc>
          <w:tcPr>
            <w:tcW w:w="3402" w:type="dxa"/>
          </w:tcPr>
          <w:p w14:paraId="2EE4CE76" w14:textId="77777777" w:rsidR="00285D58" w:rsidRDefault="00285D58" w:rsidP="00285D58">
            <w:pPr>
              <w:cnfStyle w:val="000000100000" w:firstRow="0" w:lastRow="0" w:firstColumn="0" w:lastColumn="0" w:oddVBand="0" w:evenVBand="0" w:oddHBand="1" w:evenHBand="0" w:firstRowFirstColumn="0" w:firstRowLastColumn="0" w:lastRowFirstColumn="0" w:lastRowLastColumn="0"/>
              <w:rPr>
                <w:lang w:val="mi-NZ"/>
              </w:rPr>
            </w:pPr>
          </w:p>
        </w:tc>
        <w:tc>
          <w:tcPr>
            <w:tcW w:w="4394" w:type="dxa"/>
          </w:tcPr>
          <w:p w14:paraId="1AD14F6C" w14:textId="77777777" w:rsidR="00285D58" w:rsidRDefault="00285D58" w:rsidP="00285D58">
            <w:pPr>
              <w:cnfStyle w:val="000000100000" w:firstRow="0" w:lastRow="0" w:firstColumn="0" w:lastColumn="0" w:oddVBand="0" w:evenVBand="0" w:oddHBand="1" w:evenHBand="0" w:firstRowFirstColumn="0" w:firstRowLastColumn="0" w:lastRowFirstColumn="0" w:lastRowLastColumn="0"/>
              <w:rPr>
                <w:lang w:val="mi-NZ"/>
              </w:rPr>
            </w:pPr>
          </w:p>
        </w:tc>
        <w:tc>
          <w:tcPr>
            <w:tcW w:w="4111" w:type="dxa"/>
          </w:tcPr>
          <w:p w14:paraId="6AE0B1CE" w14:textId="77777777" w:rsidR="00285D58" w:rsidRDefault="00285D58" w:rsidP="00285D58">
            <w:pPr>
              <w:cnfStyle w:val="000000100000" w:firstRow="0" w:lastRow="0" w:firstColumn="0" w:lastColumn="0" w:oddVBand="0" w:evenVBand="0" w:oddHBand="1" w:evenHBand="0" w:firstRowFirstColumn="0" w:firstRowLastColumn="0" w:lastRowFirstColumn="0" w:lastRowLastColumn="0"/>
              <w:rPr>
                <w:lang w:val="mi-NZ"/>
              </w:rPr>
            </w:pPr>
          </w:p>
        </w:tc>
      </w:tr>
      <w:tr w:rsidR="00285D58" w14:paraId="29EC3068" w14:textId="77777777" w:rsidTr="0053138B">
        <w:trPr>
          <w:trHeight w:val="1814"/>
        </w:trPr>
        <w:tc>
          <w:tcPr>
            <w:cnfStyle w:val="001000000000" w:firstRow="0" w:lastRow="0" w:firstColumn="1" w:lastColumn="0" w:oddVBand="0" w:evenVBand="0" w:oddHBand="0" w:evenHBand="0" w:firstRowFirstColumn="0" w:firstRowLastColumn="0" w:lastRowFirstColumn="0" w:lastRowLastColumn="0"/>
            <w:tcW w:w="1135" w:type="dxa"/>
          </w:tcPr>
          <w:p w14:paraId="58A093D8" w14:textId="77777777" w:rsidR="00285D58" w:rsidRDefault="00285D58" w:rsidP="00285D58">
            <w:pPr>
              <w:rPr>
                <w:lang w:val="mi-NZ"/>
              </w:rPr>
            </w:pPr>
          </w:p>
        </w:tc>
        <w:tc>
          <w:tcPr>
            <w:tcW w:w="2268" w:type="dxa"/>
          </w:tcPr>
          <w:p w14:paraId="1E3E44CA" w14:textId="74585FC0" w:rsidR="00285D58" w:rsidRDefault="00285D58" w:rsidP="00285D58">
            <w:pPr>
              <w:cnfStyle w:val="000000000000" w:firstRow="0" w:lastRow="0" w:firstColumn="0" w:lastColumn="0" w:oddVBand="0" w:evenVBand="0" w:oddHBand="0" w:evenHBand="0" w:firstRowFirstColumn="0" w:firstRowLastColumn="0" w:lastRowFirstColumn="0" w:lastRowLastColumn="0"/>
              <w:rPr>
                <w:b/>
                <w:bCs/>
                <w:lang w:val="mi-NZ"/>
              </w:rPr>
            </w:pPr>
          </w:p>
          <w:p w14:paraId="6FFE973E" w14:textId="77777777" w:rsidR="00285D58" w:rsidRDefault="00285D58" w:rsidP="00285D58">
            <w:pPr>
              <w:cnfStyle w:val="000000000000" w:firstRow="0" w:lastRow="0" w:firstColumn="0" w:lastColumn="0" w:oddVBand="0" w:evenVBand="0" w:oddHBand="0" w:evenHBand="0" w:firstRowFirstColumn="0" w:firstRowLastColumn="0" w:lastRowFirstColumn="0" w:lastRowLastColumn="0"/>
              <w:rPr>
                <w:b/>
                <w:bCs/>
                <w:lang w:val="mi-NZ"/>
              </w:rPr>
            </w:pPr>
          </w:p>
          <w:p w14:paraId="4F57D295" w14:textId="77777777" w:rsidR="00285D58" w:rsidRDefault="00285D58" w:rsidP="00285D58">
            <w:pPr>
              <w:cnfStyle w:val="000000000000" w:firstRow="0" w:lastRow="0" w:firstColumn="0" w:lastColumn="0" w:oddVBand="0" w:evenVBand="0" w:oddHBand="0" w:evenHBand="0" w:firstRowFirstColumn="0" w:firstRowLastColumn="0" w:lastRowFirstColumn="0" w:lastRowLastColumn="0"/>
              <w:rPr>
                <w:b/>
                <w:bCs/>
                <w:lang w:val="mi-NZ"/>
              </w:rPr>
            </w:pPr>
          </w:p>
          <w:p w14:paraId="00C789B5" w14:textId="77777777" w:rsidR="00285D58" w:rsidRDefault="00285D58" w:rsidP="00285D58">
            <w:pPr>
              <w:cnfStyle w:val="000000000000" w:firstRow="0" w:lastRow="0" w:firstColumn="0" w:lastColumn="0" w:oddVBand="0" w:evenVBand="0" w:oddHBand="0" w:evenHBand="0" w:firstRowFirstColumn="0" w:firstRowLastColumn="0" w:lastRowFirstColumn="0" w:lastRowLastColumn="0"/>
              <w:rPr>
                <w:b/>
                <w:bCs/>
                <w:lang w:val="mi-NZ"/>
              </w:rPr>
            </w:pPr>
          </w:p>
          <w:p w14:paraId="302D5625" w14:textId="77777777" w:rsidR="00285D58" w:rsidRDefault="00285D58" w:rsidP="00285D58">
            <w:pPr>
              <w:cnfStyle w:val="000000000000" w:firstRow="0" w:lastRow="0" w:firstColumn="0" w:lastColumn="0" w:oddVBand="0" w:evenVBand="0" w:oddHBand="0" w:evenHBand="0" w:firstRowFirstColumn="0" w:firstRowLastColumn="0" w:lastRowFirstColumn="0" w:lastRowLastColumn="0"/>
              <w:rPr>
                <w:lang w:val="mi-NZ"/>
              </w:rPr>
            </w:pPr>
          </w:p>
          <w:p w14:paraId="2354B411" w14:textId="04EA6B91" w:rsidR="00C430F2" w:rsidRDefault="00C430F2" w:rsidP="00285D58">
            <w:pPr>
              <w:cnfStyle w:val="000000000000" w:firstRow="0" w:lastRow="0" w:firstColumn="0" w:lastColumn="0" w:oddVBand="0" w:evenVBand="0" w:oddHBand="0" w:evenHBand="0" w:firstRowFirstColumn="0" w:firstRowLastColumn="0" w:lastRowFirstColumn="0" w:lastRowLastColumn="0"/>
              <w:rPr>
                <w:lang w:val="mi-NZ"/>
              </w:rPr>
            </w:pPr>
          </w:p>
        </w:tc>
        <w:tc>
          <w:tcPr>
            <w:tcW w:w="3402" w:type="dxa"/>
          </w:tcPr>
          <w:p w14:paraId="038CA78D" w14:textId="77777777" w:rsidR="00285D58" w:rsidRDefault="00285D58" w:rsidP="00285D58">
            <w:pPr>
              <w:cnfStyle w:val="000000000000" w:firstRow="0" w:lastRow="0" w:firstColumn="0" w:lastColumn="0" w:oddVBand="0" w:evenVBand="0" w:oddHBand="0" w:evenHBand="0" w:firstRowFirstColumn="0" w:firstRowLastColumn="0" w:lastRowFirstColumn="0" w:lastRowLastColumn="0"/>
              <w:rPr>
                <w:lang w:val="mi-NZ"/>
              </w:rPr>
            </w:pPr>
          </w:p>
        </w:tc>
        <w:tc>
          <w:tcPr>
            <w:tcW w:w="4394" w:type="dxa"/>
          </w:tcPr>
          <w:p w14:paraId="4604889D" w14:textId="77777777" w:rsidR="00285D58" w:rsidRDefault="00285D58" w:rsidP="00285D58">
            <w:pPr>
              <w:cnfStyle w:val="000000000000" w:firstRow="0" w:lastRow="0" w:firstColumn="0" w:lastColumn="0" w:oddVBand="0" w:evenVBand="0" w:oddHBand="0" w:evenHBand="0" w:firstRowFirstColumn="0" w:firstRowLastColumn="0" w:lastRowFirstColumn="0" w:lastRowLastColumn="0"/>
              <w:rPr>
                <w:lang w:val="mi-NZ"/>
              </w:rPr>
            </w:pPr>
          </w:p>
        </w:tc>
        <w:tc>
          <w:tcPr>
            <w:tcW w:w="4111" w:type="dxa"/>
          </w:tcPr>
          <w:p w14:paraId="36F9D84F" w14:textId="77777777" w:rsidR="00285D58" w:rsidRDefault="00285D58" w:rsidP="00285D58">
            <w:pPr>
              <w:cnfStyle w:val="000000000000" w:firstRow="0" w:lastRow="0" w:firstColumn="0" w:lastColumn="0" w:oddVBand="0" w:evenVBand="0" w:oddHBand="0" w:evenHBand="0" w:firstRowFirstColumn="0" w:firstRowLastColumn="0" w:lastRowFirstColumn="0" w:lastRowLastColumn="0"/>
              <w:rPr>
                <w:lang w:val="mi-NZ"/>
              </w:rPr>
            </w:pPr>
          </w:p>
        </w:tc>
      </w:tr>
      <w:tr w:rsidR="00285D58" w14:paraId="300596F2" w14:textId="77777777" w:rsidTr="0053138B">
        <w:trPr>
          <w:cnfStyle w:val="000000100000" w:firstRow="0" w:lastRow="0" w:firstColumn="0" w:lastColumn="0" w:oddVBand="0" w:evenVBand="0" w:oddHBand="1" w:evenHBand="0" w:firstRowFirstColumn="0" w:firstRowLastColumn="0" w:lastRowFirstColumn="0" w:lastRowLastColumn="0"/>
          <w:trHeight w:val="1814"/>
        </w:trPr>
        <w:tc>
          <w:tcPr>
            <w:cnfStyle w:val="001000000000" w:firstRow="0" w:lastRow="0" w:firstColumn="1" w:lastColumn="0" w:oddVBand="0" w:evenVBand="0" w:oddHBand="0" w:evenHBand="0" w:firstRowFirstColumn="0" w:firstRowLastColumn="0" w:lastRowFirstColumn="0" w:lastRowLastColumn="0"/>
            <w:tcW w:w="1135" w:type="dxa"/>
          </w:tcPr>
          <w:p w14:paraId="2DD78364" w14:textId="77777777" w:rsidR="00285D58" w:rsidRDefault="00285D58" w:rsidP="00285D58">
            <w:pPr>
              <w:rPr>
                <w:lang w:val="mi-NZ"/>
              </w:rPr>
            </w:pPr>
          </w:p>
        </w:tc>
        <w:tc>
          <w:tcPr>
            <w:tcW w:w="2268" w:type="dxa"/>
          </w:tcPr>
          <w:p w14:paraId="6EAB2347" w14:textId="14FD0FC6" w:rsidR="00285D58" w:rsidRDefault="00285D58" w:rsidP="00285D58">
            <w:pPr>
              <w:cnfStyle w:val="000000100000" w:firstRow="0" w:lastRow="0" w:firstColumn="0" w:lastColumn="0" w:oddVBand="0" w:evenVBand="0" w:oddHBand="1" w:evenHBand="0" w:firstRowFirstColumn="0" w:firstRowLastColumn="0" w:lastRowFirstColumn="0" w:lastRowLastColumn="0"/>
              <w:rPr>
                <w:b/>
                <w:bCs/>
                <w:lang w:val="mi-NZ"/>
              </w:rPr>
            </w:pPr>
          </w:p>
          <w:p w14:paraId="4B52E849" w14:textId="77777777" w:rsidR="00285D58" w:rsidRDefault="00285D58" w:rsidP="00285D58">
            <w:pPr>
              <w:cnfStyle w:val="000000100000" w:firstRow="0" w:lastRow="0" w:firstColumn="0" w:lastColumn="0" w:oddVBand="0" w:evenVBand="0" w:oddHBand="1" w:evenHBand="0" w:firstRowFirstColumn="0" w:firstRowLastColumn="0" w:lastRowFirstColumn="0" w:lastRowLastColumn="0"/>
              <w:rPr>
                <w:b/>
                <w:bCs/>
                <w:lang w:val="mi-NZ"/>
              </w:rPr>
            </w:pPr>
          </w:p>
          <w:p w14:paraId="4BA18374" w14:textId="77777777" w:rsidR="00285D58" w:rsidRDefault="00285D58" w:rsidP="00285D58">
            <w:pPr>
              <w:cnfStyle w:val="000000100000" w:firstRow="0" w:lastRow="0" w:firstColumn="0" w:lastColumn="0" w:oddVBand="0" w:evenVBand="0" w:oddHBand="1" w:evenHBand="0" w:firstRowFirstColumn="0" w:firstRowLastColumn="0" w:lastRowFirstColumn="0" w:lastRowLastColumn="0"/>
              <w:rPr>
                <w:b/>
                <w:bCs/>
                <w:lang w:val="mi-NZ"/>
              </w:rPr>
            </w:pPr>
          </w:p>
          <w:p w14:paraId="50C9BE16" w14:textId="77777777" w:rsidR="00285D58" w:rsidRDefault="00285D58" w:rsidP="00285D58">
            <w:pPr>
              <w:cnfStyle w:val="000000100000" w:firstRow="0" w:lastRow="0" w:firstColumn="0" w:lastColumn="0" w:oddVBand="0" w:evenVBand="0" w:oddHBand="1" w:evenHBand="0" w:firstRowFirstColumn="0" w:firstRowLastColumn="0" w:lastRowFirstColumn="0" w:lastRowLastColumn="0"/>
              <w:rPr>
                <w:b/>
                <w:bCs/>
                <w:lang w:val="mi-NZ"/>
              </w:rPr>
            </w:pPr>
          </w:p>
          <w:p w14:paraId="1F768E60" w14:textId="77777777" w:rsidR="00285D58" w:rsidRDefault="00285D58" w:rsidP="00285D58">
            <w:pPr>
              <w:cnfStyle w:val="000000100000" w:firstRow="0" w:lastRow="0" w:firstColumn="0" w:lastColumn="0" w:oddVBand="0" w:evenVBand="0" w:oddHBand="1" w:evenHBand="0" w:firstRowFirstColumn="0" w:firstRowLastColumn="0" w:lastRowFirstColumn="0" w:lastRowLastColumn="0"/>
              <w:rPr>
                <w:b/>
                <w:bCs/>
                <w:lang w:val="mi-NZ"/>
              </w:rPr>
            </w:pPr>
          </w:p>
          <w:p w14:paraId="3FD8606E" w14:textId="564E9352" w:rsidR="00C430F2" w:rsidRDefault="00C430F2" w:rsidP="00285D58">
            <w:pPr>
              <w:cnfStyle w:val="000000100000" w:firstRow="0" w:lastRow="0" w:firstColumn="0" w:lastColumn="0" w:oddVBand="0" w:evenVBand="0" w:oddHBand="1" w:evenHBand="0" w:firstRowFirstColumn="0" w:firstRowLastColumn="0" w:lastRowFirstColumn="0" w:lastRowLastColumn="0"/>
              <w:rPr>
                <w:b/>
                <w:bCs/>
                <w:lang w:val="mi-NZ"/>
              </w:rPr>
            </w:pPr>
          </w:p>
        </w:tc>
        <w:tc>
          <w:tcPr>
            <w:tcW w:w="3402" w:type="dxa"/>
          </w:tcPr>
          <w:p w14:paraId="6AF83247" w14:textId="47851045" w:rsidR="00285D58" w:rsidRDefault="00285D58" w:rsidP="00285D58">
            <w:pPr>
              <w:cnfStyle w:val="000000100000" w:firstRow="0" w:lastRow="0" w:firstColumn="0" w:lastColumn="0" w:oddVBand="0" w:evenVBand="0" w:oddHBand="1" w:evenHBand="0" w:firstRowFirstColumn="0" w:firstRowLastColumn="0" w:lastRowFirstColumn="0" w:lastRowLastColumn="0"/>
              <w:rPr>
                <w:lang w:val="mi-NZ"/>
              </w:rPr>
            </w:pPr>
          </w:p>
        </w:tc>
        <w:tc>
          <w:tcPr>
            <w:tcW w:w="4394" w:type="dxa"/>
          </w:tcPr>
          <w:p w14:paraId="4EADB139" w14:textId="77777777" w:rsidR="00285D58" w:rsidRDefault="00285D58" w:rsidP="00285D58">
            <w:pPr>
              <w:cnfStyle w:val="000000100000" w:firstRow="0" w:lastRow="0" w:firstColumn="0" w:lastColumn="0" w:oddVBand="0" w:evenVBand="0" w:oddHBand="1" w:evenHBand="0" w:firstRowFirstColumn="0" w:firstRowLastColumn="0" w:lastRowFirstColumn="0" w:lastRowLastColumn="0"/>
              <w:rPr>
                <w:lang w:val="mi-NZ"/>
              </w:rPr>
            </w:pPr>
          </w:p>
        </w:tc>
        <w:tc>
          <w:tcPr>
            <w:tcW w:w="4111" w:type="dxa"/>
          </w:tcPr>
          <w:p w14:paraId="7874B30B" w14:textId="77777777" w:rsidR="00285D58" w:rsidRDefault="00285D58" w:rsidP="00285D58">
            <w:pPr>
              <w:cnfStyle w:val="000000100000" w:firstRow="0" w:lastRow="0" w:firstColumn="0" w:lastColumn="0" w:oddVBand="0" w:evenVBand="0" w:oddHBand="1" w:evenHBand="0" w:firstRowFirstColumn="0" w:firstRowLastColumn="0" w:lastRowFirstColumn="0" w:lastRowLastColumn="0"/>
              <w:rPr>
                <w:lang w:val="mi-NZ"/>
              </w:rPr>
            </w:pPr>
          </w:p>
        </w:tc>
      </w:tr>
      <w:tr w:rsidR="00285D58" w14:paraId="1A89D26A" w14:textId="77777777" w:rsidTr="0053138B">
        <w:trPr>
          <w:trHeight w:val="1814"/>
        </w:trPr>
        <w:tc>
          <w:tcPr>
            <w:cnfStyle w:val="001000000000" w:firstRow="0" w:lastRow="0" w:firstColumn="1" w:lastColumn="0" w:oddVBand="0" w:evenVBand="0" w:oddHBand="0" w:evenHBand="0" w:firstRowFirstColumn="0" w:firstRowLastColumn="0" w:lastRowFirstColumn="0" w:lastRowLastColumn="0"/>
            <w:tcW w:w="1135" w:type="dxa"/>
          </w:tcPr>
          <w:p w14:paraId="5E52FA3D" w14:textId="58727B5B" w:rsidR="00285D58" w:rsidRDefault="00285D58" w:rsidP="00285D58">
            <w:pPr>
              <w:rPr>
                <w:lang w:val="mi-NZ"/>
              </w:rPr>
            </w:pPr>
          </w:p>
        </w:tc>
        <w:tc>
          <w:tcPr>
            <w:tcW w:w="2268" w:type="dxa"/>
          </w:tcPr>
          <w:p w14:paraId="75C74C79" w14:textId="77777777" w:rsidR="00285D58" w:rsidRDefault="00285D58" w:rsidP="00285D58">
            <w:pPr>
              <w:cnfStyle w:val="000000000000" w:firstRow="0" w:lastRow="0" w:firstColumn="0" w:lastColumn="0" w:oddVBand="0" w:evenVBand="0" w:oddHBand="0" w:evenHBand="0" w:firstRowFirstColumn="0" w:firstRowLastColumn="0" w:lastRowFirstColumn="0" w:lastRowLastColumn="0"/>
              <w:rPr>
                <w:b/>
                <w:bCs/>
                <w:lang w:val="mi-NZ"/>
              </w:rPr>
            </w:pPr>
          </w:p>
          <w:p w14:paraId="62E5B528" w14:textId="46A60BB1" w:rsidR="00285D58" w:rsidRDefault="00285D58" w:rsidP="00285D58">
            <w:pPr>
              <w:cnfStyle w:val="000000000000" w:firstRow="0" w:lastRow="0" w:firstColumn="0" w:lastColumn="0" w:oddVBand="0" w:evenVBand="0" w:oddHBand="0" w:evenHBand="0" w:firstRowFirstColumn="0" w:firstRowLastColumn="0" w:lastRowFirstColumn="0" w:lastRowLastColumn="0"/>
              <w:rPr>
                <w:b/>
                <w:bCs/>
                <w:lang w:val="mi-NZ"/>
              </w:rPr>
            </w:pPr>
          </w:p>
          <w:p w14:paraId="6B1B509A" w14:textId="2240CDB2" w:rsidR="00285D58" w:rsidRDefault="00285D58" w:rsidP="00285D58">
            <w:pPr>
              <w:cnfStyle w:val="000000000000" w:firstRow="0" w:lastRow="0" w:firstColumn="0" w:lastColumn="0" w:oddVBand="0" w:evenVBand="0" w:oddHBand="0" w:evenHBand="0" w:firstRowFirstColumn="0" w:firstRowLastColumn="0" w:lastRowFirstColumn="0" w:lastRowLastColumn="0"/>
              <w:rPr>
                <w:b/>
                <w:bCs/>
                <w:lang w:val="mi-NZ"/>
              </w:rPr>
            </w:pPr>
          </w:p>
          <w:p w14:paraId="2B1FF0D2" w14:textId="77777777" w:rsidR="00C430F2" w:rsidRDefault="00C430F2" w:rsidP="00285D58">
            <w:pPr>
              <w:cnfStyle w:val="000000000000" w:firstRow="0" w:lastRow="0" w:firstColumn="0" w:lastColumn="0" w:oddVBand="0" w:evenVBand="0" w:oddHBand="0" w:evenHBand="0" w:firstRowFirstColumn="0" w:firstRowLastColumn="0" w:lastRowFirstColumn="0" w:lastRowLastColumn="0"/>
              <w:rPr>
                <w:b/>
                <w:bCs/>
                <w:lang w:val="mi-NZ"/>
              </w:rPr>
            </w:pPr>
          </w:p>
          <w:p w14:paraId="08C577BC" w14:textId="77777777" w:rsidR="00285D58" w:rsidRDefault="00285D58" w:rsidP="00285D58">
            <w:pPr>
              <w:cnfStyle w:val="000000000000" w:firstRow="0" w:lastRow="0" w:firstColumn="0" w:lastColumn="0" w:oddVBand="0" w:evenVBand="0" w:oddHBand="0" w:evenHBand="0" w:firstRowFirstColumn="0" w:firstRowLastColumn="0" w:lastRowFirstColumn="0" w:lastRowLastColumn="0"/>
              <w:rPr>
                <w:b/>
                <w:bCs/>
                <w:lang w:val="mi-NZ"/>
              </w:rPr>
            </w:pPr>
          </w:p>
          <w:p w14:paraId="3056E19C" w14:textId="2163B28C" w:rsidR="00285D58" w:rsidRDefault="00285D58" w:rsidP="00285D58">
            <w:pPr>
              <w:cnfStyle w:val="000000000000" w:firstRow="0" w:lastRow="0" w:firstColumn="0" w:lastColumn="0" w:oddVBand="0" w:evenVBand="0" w:oddHBand="0" w:evenHBand="0" w:firstRowFirstColumn="0" w:firstRowLastColumn="0" w:lastRowFirstColumn="0" w:lastRowLastColumn="0"/>
              <w:rPr>
                <w:b/>
                <w:bCs/>
                <w:lang w:val="mi-NZ"/>
              </w:rPr>
            </w:pPr>
          </w:p>
        </w:tc>
        <w:tc>
          <w:tcPr>
            <w:tcW w:w="3402" w:type="dxa"/>
          </w:tcPr>
          <w:p w14:paraId="1019E349" w14:textId="1A635938" w:rsidR="00285D58" w:rsidRDefault="00285D58" w:rsidP="00285D58">
            <w:pPr>
              <w:cnfStyle w:val="000000000000" w:firstRow="0" w:lastRow="0" w:firstColumn="0" w:lastColumn="0" w:oddVBand="0" w:evenVBand="0" w:oddHBand="0" w:evenHBand="0" w:firstRowFirstColumn="0" w:firstRowLastColumn="0" w:lastRowFirstColumn="0" w:lastRowLastColumn="0"/>
              <w:rPr>
                <w:lang w:val="mi-NZ"/>
              </w:rPr>
            </w:pPr>
          </w:p>
        </w:tc>
        <w:tc>
          <w:tcPr>
            <w:tcW w:w="4394" w:type="dxa"/>
          </w:tcPr>
          <w:p w14:paraId="4C31112E" w14:textId="77777777" w:rsidR="00285D58" w:rsidRDefault="00285D58" w:rsidP="00285D58">
            <w:pPr>
              <w:cnfStyle w:val="000000000000" w:firstRow="0" w:lastRow="0" w:firstColumn="0" w:lastColumn="0" w:oddVBand="0" w:evenVBand="0" w:oddHBand="0" w:evenHBand="0" w:firstRowFirstColumn="0" w:firstRowLastColumn="0" w:lastRowFirstColumn="0" w:lastRowLastColumn="0"/>
              <w:rPr>
                <w:lang w:val="mi-NZ"/>
              </w:rPr>
            </w:pPr>
          </w:p>
        </w:tc>
        <w:tc>
          <w:tcPr>
            <w:tcW w:w="4111" w:type="dxa"/>
          </w:tcPr>
          <w:p w14:paraId="116CEB41" w14:textId="77777777" w:rsidR="00285D58" w:rsidRDefault="00285D58" w:rsidP="00285D58">
            <w:pPr>
              <w:cnfStyle w:val="000000000000" w:firstRow="0" w:lastRow="0" w:firstColumn="0" w:lastColumn="0" w:oddVBand="0" w:evenVBand="0" w:oddHBand="0" w:evenHBand="0" w:firstRowFirstColumn="0" w:firstRowLastColumn="0" w:lastRowFirstColumn="0" w:lastRowLastColumn="0"/>
              <w:rPr>
                <w:lang w:val="mi-NZ"/>
              </w:rPr>
            </w:pPr>
          </w:p>
        </w:tc>
      </w:tr>
    </w:tbl>
    <w:p w14:paraId="35F37495" w14:textId="7DA8F32E" w:rsidR="008B637E" w:rsidRPr="008B637E" w:rsidRDefault="008B637E">
      <w:pPr>
        <w:rPr>
          <w:lang w:val="mi-NZ"/>
        </w:rPr>
      </w:pPr>
    </w:p>
    <w:sectPr w:rsidR="008B637E" w:rsidRPr="008B637E" w:rsidSect="003D4817">
      <w:headerReference w:type="default" r:id="rId7"/>
      <w:footerReference w:type="default" r:id="rId8"/>
      <w:pgSz w:w="16838" w:h="11906" w:orient="landscape"/>
      <w:pgMar w:top="1077" w:right="1077" w:bottom="624" w:left="1077"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3ED38" w14:textId="77777777" w:rsidR="005B3D63" w:rsidRDefault="005B3D63" w:rsidP="00CC52D0">
      <w:pPr>
        <w:spacing w:after="0" w:line="240" w:lineRule="auto"/>
      </w:pPr>
      <w:r>
        <w:separator/>
      </w:r>
    </w:p>
  </w:endnote>
  <w:endnote w:type="continuationSeparator" w:id="0">
    <w:p w14:paraId="1022AEE2" w14:textId="77777777" w:rsidR="005B3D63" w:rsidRDefault="005B3D63" w:rsidP="00CC5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2D8A8" w14:textId="16535E96" w:rsidR="00CC52D0" w:rsidRPr="00CC52D0" w:rsidRDefault="00285D58">
    <w:pPr>
      <w:pStyle w:val="Footer"/>
      <w:rPr>
        <w:sz w:val="16"/>
        <w:szCs w:val="16"/>
      </w:rPr>
    </w:pPr>
    <w:r>
      <w:rPr>
        <w:noProof/>
      </w:rPr>
      <w:drawing>
        <wp:anchor distT="0" distB="0" distL="114300" distR="114300" simplePos="0" relativeHeight="251659264" behindDoc="1" locked="0" layoutInCell="1" allowOverlap="1" wp14:anchorId="62746DF4" wp14:editId="4241B6CC">
          <wp:simplePos x="0" y="0"/>
          <wp:positionH relativeFrom="column">
            <wp:posOffset>7888605</wp:posOffset>
          </wp:positionH>
          <wp:positionV relativeFrom="paragraph">
            <wp:posOffset>-261620</wp:posOffset>
          </wp:positionV>
          <wp:extent cx="1628775" cy="504190"/>
          <wp:effectExtent l="0" t="0" r="9525" b="0"/>
          <wp:wrapTight wrapText="bothSides">
            <wp:wrapPolygon edited="0">
              <wp:start x="0" y="0"/>
              <wp:lineTo x="0" y="20403"/>
              <wp:lineTo x="21474" y="20403"/>
              <wp:lineTo x="2147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28775" cy="504190"/>
                  </a:xfrm>
                  <a:prstGeom prst="rect">
                    <a:avLst/>
                  </a:prstGeom>
                </pic:spPr>
              </pic:pic>
            </a:graphicData>
          </a:graphic>
          <wp14:sizeRelH relativeFrom="page">
            <wp14:pctWidth>0</wp14:pctWidth>
          </wp14:sizeRelH>
          <wp14:sizeRelV relativeFrom="page">
            <wp14:pctHeight>0</wp14:pctHeight>
          </wp14:sizeRelV>
        </wp:anchor>
      </w:drawing>
    </w:r>
    <w:r w:rsidR="00CC52D0" w:rsidRPr="00CC52D0">
      <w:rPr>
        <w:sz w:val="16"/>
        <w:szCs w:val="16"/>
      </w:rPr>
      <w:t xml:space="preserve">Created by </w:t>
    </w:r>
    <w:r w:rsidR="00C154D5">
      <w:rPr>
        <w:sz w:val="16"/>
        <w:szCs w:val="16"/>
      </w:rPr>
      <w:t>the</w:t>
    </w:r>
    <w:r w:rsidR="00CC52D0" w:rsidRPr="00CC52D0">
      <w:rPr>
        <w:sz w:val="16"/>
        <w:szCs w:val="16"/>
      </w:rPr>
      <w:t xml:space="preserve"> Playcentre Aotearoa Professional Learning &amp; Development Team 202</w:t>
    </w:r>
    <w:r w:rsidR="00C154D5">
      <w:rPr>
        <w:sz w:val="16"/>
        <w:szCs w:val="16"/>
      </w:rPr>
      <w:t>2</w:t>
    </w:r>
  </w:p>
  <w:p w14:paraId="0C0B3F6B" w14:textId="2CA25981" w:rsidR="00CC52D0" w:rsidRDefault="00CC52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F4513" w14:textId="77777777" w:rsidR="005B3D63" w:rsidRDefault="005B3D63" w:rsidP="00CC52D0">
      <w:pPr>
        <w:spacing w:after="0" w:line="240" w:lineRule="auto"/>
      </w:pPr>
      <w:r>
        <w:separator/>
      </w:r>
    </w:p>
  </w:footnote>
  <w:footnote w:type="continuationSeparator" w:id="0">
    <w:p w14:paraId="0E1C6B36" w14:textId="77777777" w:rsidR="005B3D63" w:rsidRDefault="005B3D63" w:rsidP="00CC5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4B752" w14:textId="75D55D87" w:rsidR="00285D58" w:rsidRDefault="00285D58">
    <w:pPr>
      <w:pStyle w:val="Header"/>
    </w:pPr>
    <w:r>
      <w:rPr>
        <w:noProof/>
      </w:rPr>
      <w:drawing>
        <wp:anchor distT="0" distB="0" distL="114300" distR="114300" simplePos="0" relativeHeight="251658240" behindDoc="1" locked="0" layoutInCell="1" allowOverlap="1" wp14:anchorId="157203B9" wp14:editId="1F23B31A">
          <wp:simplePos x="0" y="0"/>
          <wp:positionH relativeFrom="page">
            <wp:align>left</wp:align>
          </wp:positionH>
          <wp:positionV relativeFrom="paragraph">
            <wp:posOffset>-431165</wp:posOffset>
          </wp:positionV>
          <wp:extent cx="12920980" cy="1362075"/>
          <wp:effectExtent l="0" t="0" r="0" b="9525"/>
          <wp:wrapTight wrapText="bothSides">
            <wp:wrapPolygon edited="0">
              <wp:start x="0" y="0"/>
              <wp:lineTo x="0" y="21449"/>
              <wp:lineTo x="21560" y="21449"/>
              <wp:lineTo x="2156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0980" cy="136207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37E"/>
    <w:rsid w:val="00003860"/>
    <w:rsid w:val="00200ACB"/>
    <w:rsid w:val="002339D8"/>
    <w:rsid w:val="00285D58"/>
    <w:rsid w:val="00320C10"/>
    <w:rsid w:val="003D4817"/>
    <w:rsid w:val="00443399"/>
    <w:rsid w:val="0053138B"/>
    <w:rsid w:val="005B3D63"/>
    <w:rsid w:val="00644B5B"/>
    <w:rsid w:val="0065551D"/>
    <w:rsid w:val="00767A3C"/>
    <w:rsid w:val="007705B2"/>
    <w:rsid w:val="007960BD"/>
    <w:rsid w:val="007A2C7F"/>
    <w:rsid w:val="00844591"/>
    <w:rsid w:val="008535CE"/>
    <w:rsid w:val="008B637E"/>
    <w:rsid w:val="00916F76"/>
    <w:rsid w:val="009B0168"/>
    <w:rsid w:val="00A318EB"/>
    <w:rsid w:val="00A570AC"/>
    <w:rsid w:val="00A72785"/>
    <w:rsid w:val="00B67791"/>
    <w:rsid w:val="00B70ADA"/>
    <w:rsid w:val="00C154D5"/>
    <w:rsid w:val="00C36403"/>
    <w:rsid w:val="00C430F2"/>
    <w:rsid w:val="00CC52D0"/>
    <w:rsid w:val="00D040E0"/>
    <w:rsid w:val="00D302EC"/>
    <w:rsid w:val="00D33163"/>
    <w:rsid w:val="00DB4570"/>
    <w:rsid w:val="00DC0DF9"/>
    <w:rsid w:val="00DD0A32"/>
    <w:rsid w:val="00FB35FD"/>
    <w:rsid w:val="00FC383E"/>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4D629B"/>
  <w15:chartTrackingRefBased/>
  <w15:docId w15:val="{5ED07E7F-F08E-4EDD-AC17-94E897846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6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B63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637E"/>
    <w:rPr>
      <w:rFonts w:asciiTheme="majorHAnsi" w:eastAsiaTheme="majorEastAsia" w:hAnsiTheme="majorHAnsi" w:cstheme="majorBidi"/>
      <w:spacing w:val="-10"/>
      <w:kern w:val="28"/>
      <w:sz w:val="56"/>
      <w:szCs w:val="56"/>
    </w:rPr>
  </w:style>
  <w:style w:type="table" w:styleId="GridTable4-Accent3">
    <w:name w:val="Grid Table 4 Accent 3"/>
    <w:basedOn w:val="TableNormal"/>
    <w:uiPriority w:val="49"/>
    <w:rsid w:val="00A570A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3">
    <w:name w:val="List Table 3"/>
    <w:basedOn w:val="TableNormal"/>
    <w:uiPriority w:val="48"/>
    <w:rsid w:val="00A570A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6Colorful">
    <w:name w:val="Grid Table 6 Colorful"/>
    <w:basedOn w:val="TableNormal"/>
    <w:uiPriority w:val="51"/>
    <w:rsid w:val="00A570A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CC52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2D0"/>
  </w:style>
  <w:style w:type="paragraph" w:styleId="Footer">
    <w:name w:val="footer"/>
    <w:basedOn w:val="Normal"/>
    <w:link w:val="FooterChar"/>
    <w:uiPriority w:val="99"/>
    <w:unhideWhenUsed/>
    <w:rsid w:val="00CC52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2D0"/>
  </w:style>
  <w:style w:type="table" w:styleId="GridTable6Colorful-Accent3">
    <w:name w:val="Grid Table 6 Colorful Accent 3"/>
    <w:basedOn w:val="TableNormal"/>
    <w:uiPriority w:val="51"/>
    <w:rsid w:val="00CC52D0"/>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yperlink">
    <w:name w:val="Hyperlink"/>
    <w:basedOn w:val="DefaultParagraphFont"/>
    <w:uiPriority w:val="99"/>
    <w:unhideWhenUsed/>
    <w:rsid w:val="009B0168"/>
    <w:rPr>
      <w:color w:val="0563C1" w:themeColor="hyperlink"/>
      <w:u w:val="single"/>
    </w:rPr>
  </w:style>
  <w:style w:type="character" w:styleId="UnresolvedMention">
    <w:name w:val="Unresolved Mention"/>
    <w:basedOn w:val="DefaultParagraphFont"/>
    <w:uiPriority w:val="99"/>
    <w:semiHidden/>
    <w:unhideWhenUsed/>
    <w:rsid w:val="009B01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ssets.education.govt.nz/public/Documents/NELP-TES-documents/NELP-2020-Early-Learning.pdf"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6E211849E64946B62F6CA2790AD808" ma:contentTypeVersion="15" ma:contentTypeDescription="Create a new document." ma:contentTypeScope="" ma:versionID="3c45ec01c8a68450723ed14545d39789">
  <xsd:schema xmlns:xsd="http://www.w3.org/2001/XMLSchema" xmlns:xs="http://www.w3.org/2001/XMLSchema" xmlns:p="http://schemas.microsoft.com/office/2006/metadata/properties" xmlns:ns2="15d8f14d-429a-4afd-94bc-d0bbe2e8f989" xmlns:ns3="031d540d-0287-4b9f-91c2-22ab2a7563a6" targetNamespace="http://schemas.microsoft.com/office/2006/metadata/properties" ma:root="true" ma:fieldsID="e1e7c5cb705312044c7a912e9dce64ba" ns2:_="" ns3:_="">
    <xsd:import namespace="15d8f14d-429a-4afd-94bc-d0bbe2e8f989"/>
    <xsd:import namespace="031d540d-0287-4b9f-91c2-22ab2a7563a6"/>
    <xsd:element name="properties">
      <xsd:complexType>
        <xsd:sequence>
          <xsd:element name="documentManagement">
            <xsd:complexType>
              <xsd:all>
                <xsd:element ref="ns2:MediaServiceMetadata" minOccurs="0"/>
                <xsd:element ref="ns2:MediaServiceFastMetadata" minOccurs="0"/>
                <xsd:element ref="ns3:SharedWithUsers" minOccurs="0"/>
                <xsd:element ref="ns2:MediaServiceAutoTags" minOccurs="0"/>
                <xsd:element ref="ns2:MediaServiceOCR" minOccurs="0"/>
                <xsd:element ref="ns2:MediaServiceDateTaken" minOccurs="0"/>
                <xsd:element ref="ns3:SharedWithDetails" minOccurs="0"/>
                <xsd:element ref="ns2:MediaServiceEventHashCode" minOccurs="0"/>
                <xsd:element ref="ns2:MediaServiceGenerationTime" minOccurs="0"/>
                <xsd:element ref="ns2:Author0"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8f14d-429a-4afd-94bc-d0bbe2e8f98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Author0" ma:index="17" nillable="true" ma:displayName="Author" ma:format="Dropdown" ma:list="UserInfo" ma:SharePointGroup="0" ma:internalName="Author0">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1d540d-0287-4b9f-91c2-22ab2a7563a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uthor0 xmlns="15d8f14d-429a-4afd-94bc-d0bbe2e8f989">
      <UserInfo>
        <DisplayName/>
        <AccountId xsi:nil="true"/>
        <AccountType/>
      </UserInfo>
    </Author0>
  </documentManagement>
</p:properties>
</file>

<file path=customXml/itemProps1.xml><?xml version="1.0" encoding="utf-8"?>
<ds:datastoreItem xmlns:ds="http://schemas.openxmlformats.org/officeDocument/2006/customXml" ds:itemID="{216F249C-EA72-4991-918E-707E18345243}"/>
</file>

<file path=customXml/itemProps2.xml><?xml version="1.0" encoding="utf-8"?>
<ds:datastoreItem xmlns:ds="http://schemas.openxmlformats.org/officeDocument/2006/customXml" ds:itemID="{EBD493DE-617B-4777-A93A-8AF71C41D582}"/>
</file>

<file path=customXml/itemProps3.xml><?xml version="1.0" encoding="utf-8"?>
<ds:datastoreItem xmlns:ds="http://schemas.openxmlformats.org/officeDocument/2006/customXml" ds:itemID="{BAD7626C-ECC5-4DFC-A215-EC7C38CE805E}"/>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Daly</dc:creator>
  <cp:keywords/>
  <dc:description/>
  <cp:lastModifiedBy>Lucy Sheppard - PLD Lead</cp:lastModifiedBy>
  <cp:revision>2</cp:revision>
  <dcterms:created xsi:type="dcterms:W3CDTF">2022-03-23T22:24:00Z</dcterms:created>
  <dcterms:modified xsi:type="dcterms:W3CDTF">2022-03-23T22:24:00Z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0x0101001F6E211849E64946B62F6CA2790AD808</vt:lpwstr>
  </property>
</Properties>
</file>