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1E3B" w14:textId="057CEAA4" w:rsidR="00AE355E" w:rsidRPr="00CE54AB" w:rsidRDefault="000B259F" w:rsidP="00CE54AB">
      <w:pPr>
        <w:pStyle w:val="xxparagraph"/>
        <w:shd w:val="clear" w:color="auto" w:fill="FFFFFF"/>
        <w:ind w:firstLine="720"/>
        <w:jc w:val="both"/>
        <w:rPr>
          <w:rStyle w:val="xxeop"/>
          <w:rFonts w:asciiTheme="majorHAnsi" w:hAnsiTheme="majorHAnsi" w:cstheme="majorHAnsi"/>
          <w:b/>
          <w:bCs/>
          <w:color w:val="262626" w:themeColor="text1" w:themeTint="D9"/>
          <w:sz w:val="28"/>
          <w:szCs w:val="28"/>
        </w:rPr>
      </w:pPr>
      <w:r>
        <w:rPr>
          <w:rStyle w:val="xxnormaltextrun"/>
          <w:rFonts w:asciiTheme="majorHAnsi" w:hAnsiTheme="majorHAnsi" w:cstheme="majorHAnsi"/>
          <w:b/>
          <w:bCs/>
          <w:color w:val="262626" w:themeColor="text1" w:themeTint="D9"/>
          <w:sz w:val="28"/>
          <w:szCs w:val="28"/>
          <w:lang w:val="en-GB"/>
        </w:rPr>
        <w:t>Education</w:t>
      </w:r>
      <w:r w:rsidR="002B7AE1">
        <w:rPr>
          <w:rStyle w:val="xxnormaltextrun"/>
          <w:rFonts w:asciiTheme="majorHAnsi" w:hAnsiTheme="majorHAnsi" w:cstheme="majorHAnsi"/>
          <w:b/>
          <w:bCs/>
          <w:color w:val="262626" w:themeColor="text1" w:themeTint="D9"/>
          <w:sz w:val="28"/>
          <w:szCs w:val="28"/>
          <w:lang w:val="en-GB"/>
        </w:rPr>
        <w:t xml:space="preserve"> Support Worker</w:t>
      </w:r>
    </w:p>
    <w:p w14:paraId="42FF6A5C" w14:textId="2B332E3F" w:rsidR="00AE355E" w:rsidRPr="00CE54AB" w:rsidRDefault="00AE355E" w:rsidP="00367ACA">
      <w:pPr>
        <w:spacing w:before="135" w:after="135"/>
        <w:ind w:left="720"/>
        <w:jc w:val="both"/>
        <w:textAlignment w:val="baseline"/>
        <w:rPr>
          <w:rFonts w:asciiTheme="majorHAnsi" w:hAnsiTheme="majorHAnsi" w:cstheme="majorHAnsi"/>
          <w:b/>
          <w:bCs/>
          <w:color w:val="262626" w:themeColor="text1" w:themeTint="D9"/>
          <w:sz w:val="22"/>
          <w:szCs w:val="22"/>
        </w:rPr>
      </w:pPr>
      <w:r w:rsidRPr="00CE54AB">
        <w:rPr>
          <w:rFonts w:asciiTheme="majorHAnsi" w:hAnsiTheme="majorHAnsi" w:cstheme="majorHAnsi"/>
          <w:b/>
          <w:bCs/>
          <w:color w:val="262626" w:themeColor="text1" w:themeTint="D9"/>
          <w:sz w:val="22"/>
          <w:szCs w:val="22"/>
        </w:rPr>
        <w:t xml:space="preserve">Te Whānau Tupu Ngātahi </w:t>
      </w:r>
      <w:r w:rsidRPr="00CE54AB">
        <w:rPr>
          <w:rFonts w:asciiTheme="majorHAnsi" w:hAnsiTheme="majorHAnsi" w:cstheme="majorHAnsi"/>
          <w:b/>
          <w:bCs/>
          <w:color w:val="262626" w:themeColor="text1" w:themeTint="D9"/>
        </w:rPr>
        <w:t xml:space="preserve">o Aotearoa </w:t>
      </w:r>
      <w:r w:rsidRPr="00CE54AB">
        <w:rPr>
          <w:b/>
          <w:bCs/>
          <w:color w:val="262626" w:themeColor="text1" w:themeTint="D9"/>
        </w:rPr>
        <w:t xml:space="preserve">- </w:t>
      </w:r>
      <w:r w:rsidRPr="00CE54AB">
        <w:rPr>
          <w:rFonts w:asciiTheme="majorHAnsi" w:hAnsiTheme="majorHAnsi" w:cstheme="majorHAnsi"/>
          <w:b/>
          <w:bCs/>
          <w:color w:val="262626" w:themeColor="text1" w:themeTint="D9"/>
          <w:sz w:val="22"/>
          <w:szCs w:val="22"/>
        </w:rPr>
        <w:t xml:space="preserve">Playcentre Aotearoa is a </w:t>
      </w:r>
      <w:r w:rsidR="000435AA" w:rsidRPr="00CE54AB">
        <w:rPr>
          <w:rFonts w:asciiTheme="majorHAnsi" w:hAnsiTheme="majorHAnsi" w:cstheme="majorHAnsi"/>
          <w:b/>
          <w:bCs/>
          <w:color w:val="262626" w:themeColor="text1" w:themeTint="D9"/>
          <w:sz w:val="22"/>
          <w:szCs w:val="22"/>
        </w:rPr>
        <w:t>well-known</w:t>
      </w:r>
      <w:r w:rsidRPr="00CE54AB">
        <w:rPr>
          <w:rFonts w:asciiTheme="majorHAnsi" w:hAnsiTheme="majorHAnsi" w:cstheme="majorHAnsi"/>
          <w:b/>
          <w:bCs/>
          <w:color w:val="262626" w:themeColor="text1" w:themeTint="D9"/>
          <w:sz w:val="22"/>
          <w:szCs w:val="22"/>
        </w:rPr>
        <w:t xml:space="preserve"> and loved Early Childhood organisation with over 70 years of supporting parents to take the lead in their children’s learning through play. Playcentre operates 450 Playcentres throughout the country and has just over 1000 staff members who are employed in and over a number of roles.</w:t>
      </w:r>
    </w:p>
    <w:p w14:paraId="5BA02D0D" w14:textId="34DCAA73" w:rsidR="00AE355E" w:rsidRPr="00984616" w:rsidRDefault="00AE355E" w:rsidP="00367ACA">
      <w:pPr>
        <w:pStyle w:val="xxparagraph"/>
        <w:shd w:val="clear" w:color="auto" w:fill="FFFFFF"/>
        <w:ind w:firstLine="720"/>
        <w:jc w:val="both"/>
        <w:rPr>
          <w:rFonts w:asciiTheme="majorHAnsi" w:hAnsiTheme="majorHAnsi" w:cstheme="majorHAnsi"/>
        </w:rPr>
      </w:pPr>
      <w:r w:rsidRPr="00984616">
        <w:rPr>
          <w:rStyle w:val="xxnormaltextrun"/>
          <w:rFonts w:asciiTheme="majorHAnsi" w:hAnsiTheme="majorHAnsi" w:cstheme="majorHAnsi"/>
          <w:color w:val="000000"/>
          <w:lang w:val="en-GB"/>
        </w:rPr>
        <w:t xml:space="preserve">Fixed Term Part </w:t>
      </w:r>
      <w:r w:rsidR="00CE54AB" w:rsidRPr="00984616">
        <w:rPr>
          <w:rStyle w:val="xxnormaltextrun"/>
          <w:rFonts w:asciiTheme="majorHAnsi" w:hAnsiTheme="majorHAnsi" w:cstheme="majorHAnsi"/>
          <w:color w:val="000000"/>
          <w:lang w:val="en-GB"/>
        </w:rPr>
        <w:t>Time</w:t>
      </w:r>
      <w:r w:rsidRPr="00984616">
        <w:rPr>
          <w:rStyle w:val="xxnormaltextrun"/>
          <w:rFonts w:asciiTheme="majorHAnsi" w:hAnsiTheme="majorHAnsi" w:cstheme="majorHAnsi"/>
          <w:color w:val="000000"/>
          <w:lang w:val="en-GB"/>
        </w:rPr>
        <w:t xml:space="preserve"> Position</w:t>
      </w:r>
      <w:r w:rsidR="000435AA">
        <w:rPr>
          <w:rStyle w:val="xxnormaltextrun"/>
          <w:rFonts w:asciiTheme="majorHAnsi" w:hAnsiTheme="majorHAnsi" w:cstheme="majorHAnsi"/>
          <w:color w:val="000000"/>
          <w:lang w:val="en-GB"/>
        </w:rPr>
        <w:t xml:space="preserve"> 6 hours per week (ten week tenure)</w:t>
      </w:r>
    </w:p>
    <w:p w14:paraId="2AED3F90" w14:textId="3AE08105" w:rsidR="00AE355E" w:rsidRPr="00984616" w:rsidRDefault="002B7AE1" w:rsidP="00367ACA">
      <w:pPr>
        <w:pStyle w:val="xxparagraph"/>
        <w:shd w:val="clear" w:color="auto" w:fill="FFFFFF"/>
        <w:ind w:firstLine="720"/>
        <w:jc w:val="both"/>
        <w:rPr>
          <w:rFonts w:asciiTheme="majorHAnsi" w:hAnsiTheme="majorHAnsi" w:cstheme="majorHAnsi"/>
        </w:rPr>
      </w:pPr>
      <w:r>
        <w:rPr>
          <w:rStyle w:val="xxnormaltextrun"/>
          <w:rFonts w:asciiTheme="majorHAnsi" w:hAnsiTheme="majorHAnsi" w:cstheme="majorHAnsi"/>
          <w:color w:val="000000"/>
          <w:lang w:val="en-GB"/>
        </w:rPr>
        <w:t>Takapuna</w:t>
      </w:r>
      <w:r w:rsidR="00311447">
        <w:rPr>
          <w:rStyle w:val="xxnormaltextrun"/>
          <w:rFonts w:asciiTheme="majorHAnsi" w:hAnsiTheme="majorHAnsi" w:cstheme="majorHAnsi"/>
          <w:color w:val="000000"/>
          <w:lang w:val="en-GB"/>
        </w:rPr>
        <w:t xml:space="preserve"> Playcentre - 2</w:t>
      </w:r>
      <w:r w:rsidR="00AE355E" w:rsidRPr="00984616">
        <w:rPr>
          <w:rStyle w:val="xxnormaltextrun"/>
          <w:rFonts w:asciiTheme="majorHAnsi" w:hAnsiTheme="majorHAnsi" w:cstheme="majorHAnsi"/>
          <w:color w:val="000000"/>
          <w:lang w:val="en-GB"/>
        </w:rPr>
        <w:t xml:space="preserve"> </w:t>
      </w:r>
      <w:r>
        <w:rPr>
          <w:rStyle w:val="xxnormaltextrun"/>
          <w:rFonts w:asciiTheme="majorHAnsi" w:hAnsiTheme="majorHAnsi" w:cstheme="majorHAnsi"/>
          <w:color w:val="000000"/>
          <w:lang w:val="en-GB"/>
        </w:rPr>
        <w:t>sessions per week (Monday and Tuesdays</w:t>
      </w:r>
      <w:r w:rsidR="000B259F">
        <w:rPr>
          <w:rStyle w:val="xxnormaltextrun"/>
          <w:rFonts w:asciiTheme="majorHAnsi" w:hAnsiTheme="majorHAnsi" w:cstheme="majorHAnsi"/>
          <w:color w:val="000000"/>
          <w:lang w:val="en-GB"/>
        </w:rPr>
        <w:t xml:space="preserve"> 9am– 12</w:t>
      </w:r>
      <w:r w:rsidR="004F6E64">
        <w:rPr>
          <w:rStyle w:val="xxnormaltextrun"/>
          <w:rFonts w:asciiTheme="majorHAnsi" w:hAnsiTheme="majorHAnsi" w:cstheme="majorHAnsi"/>
          <w:color w:val="000000"/>
          <w:lang w:val="en-GB"/>
        </w:rPr>
        <w:t>pm</w:t>
      </w:r>
      <w:r w:rsidR="00AE355E" w:rsidRPr="00984616">
        <w:rPr>
          <w:rStyle w:val="xxnormaltextrun"/>
          <w:rFonts w:asciiTheme="majorHAnsi" w:hAnsiTheme="majorHAnsi" w:cstheme="majorHAnsi"/>
          <w:color w:val="000000"/>
          <w:lang w:val="en-GB"/>
        </w:rPr>
        <w:t>)</w:t>
      </w:r>
      <w:r w:rsidR="00AE355E" w:rsidRPr="00984616">
        <w:rPr>
          <w:rStyle w:val="xxeop"/>
          <w:rFonts w:asciiTheme="majorHAnsi" w:hAnsiTheme="majorHAnsi" w:cstheme="majorHAnsi"/>
          <w:color w:val="000000"/>
        </w:rPr>
        <w:t> </w:t>
      </w:r>
    </w:p>
    <w:p w14:paraId="412477F2" w14:textId="290D55E3" w:rsidR="00262950" w:rsidRPr="00262950" w:rsidRDefault="00262950" w:rsidP="00367ACA">
      <w:pPr>
        <w:ind w:left="720"/>
        <w:rPr>
          <w:rFonts w:asciiTheme="majorHAnsi" w:hAnsiTheme="majorHAnsi" w:cstheme="majorHAnsi"/>
        </w:rPr>
      </w:pPr>
      <w:r w:rsidRPr="00262950">
        <w:rPr>
          <w:rStyle w:val="xxnormaltextrun"/>
          <w:rFonts w:asciiTheme="majorHAnsi" w:hAnsiTheme="majorHAnsi" w:cstheme="majorHAnsi"/>
          <w:color w:val="000000"/>
          <w:lang w:val="en-GB"/>
        </w:rPr>
        <w:t>We are looking for a compassionate person to work alon</w:t>
      </w:r>
      <w:bookmarkStart w:id="0" w:name="_GoBack"/>
      <w:bookmarkEnd w:id="0"/>
      <w:r w:rsidRPr="00262950">
        <w:rPr>
          <w:rStyle w:val="xxnormaltextrun"/>
          <w:rFonts w:asciiTheme="majorHAnsi" w:hAnsiTheme="majorHAnsi" w:cstheme="majorHAnsi"/>
          <w:color w:val="000000"/>
          <w:lang w:val="en-GB"/>
        </w:rPr>
        <w:t xml:space="preserve">gside a child with autism and their </w:t>
      </w:r>
      <w:r w:rsidRPr="00262950">
        <w:rPr>
          <w:rFonts w:asciiTheme="majorHAnsi" w:hAnsiTheme="majorHAnsi" w:cstheme="majorHAnsi"/>
          <w:bCs/>
          <w:color w:val="262626" w:themeColor="text1" w:themeTint="D9"/>
        </w:rPr>
        <w:t>w</w:t>
      </w:r>
      <w:r w:rsidRPr="00262950">
        <w:rPr>
          <w:rFonts w:asciiTheme="majorHAnsi" w:hAnsiTheme="majorHAnsi" w:cstheme="majorHAnsi"/>
          <w:bCs/>
          <w:color w:val="262626" w:themeColor="text1" w:themeTint="D9"/>
          <w:sz w:val="22"/>
          <w:szCs w:val="22"/>
        </w:rPr>
        <w:t>hānau</w:t>
      </w:r>
      <w:r w:rsidRPr="00262950">
        <w:rPr>
          <w:rFonts w:asciiTheme="majorHAnsi" w:hAnsiTheme="majorHAnsi" w:cstheme="majorHAnsi"/>
          <w:bCs/>
          <w:color w:val="262626" w:themeColor="text1" w:themeTint="D9"/>
        </w:rPr>
        <w:t xml:space="preserve">.  </w:t>
      </w:r>
      <w:r w:rsidRPr="00262950">
        <w:rPr>
          <w:rFonts w:asciiTheme="majorHAnsi" w:hAnsiTheme="majorHAnsi" w:cstheme="majorHAnsi"/>
        </w:rPr>
        <w:t>The successful candidate will build a strong relationship</w:t>
      </w:r>
      <w:r w:rsidR="000435AA">
        <w:rPr>
          <w:rFonts w:asciiTheme="majorHAnsi" w:hAnsiTheme="majorHAnsi" w:cstheme="majorHAnsi"/>
        </w:rPr>
        <w:t xml:space="preserve"> with</w:t>
      </w:r>
      <w:r w:rsidRPr="00262950">
        <w:rPr>
          <w:rFonts w:asciiTheme="majorHAnsi" w:hAnsiTheme="majorHAnsi" w:cstheme="majorHAnsi"/>
        </w:rPr>
        <w:t xml:space="preserve"> the family, and will also work alongside specialists to promote positive learning outcomes for the c</w:t>
      </w:r>
      <w:r w:rsidR="00367ACA">
        <w:rPr>
          <w:rFonts w:asciiTheme="majorHAnsi" w:hAnsiTheme="majorHAnsi" w:cstheme="majorHAnsi"/>
        </w:rPr>
        <w:t>hild and enable the</w:t>
      </w:r>
      <w:r w:rsidRPr="00262950">
        <w:rPr>
          <w:rFonts w:asciiTheme="majorHAnsi" w:hAnsiTheme="majorHAnsi" w:cstheme="majorHAnsi"/>
        </w:rPr>
        <w:t xml:space="preserve">m to engage in play alongside other children. </w:t>
      </w:r>
    </w:p>
    <w:p w14:paraId="6AAC4A1B" w14:textId="7E82F715" w:rsidR="00AE355E" w:rsidRPr="00984616" w:rsidRDefault="00AE355E" w:rsidP="00367ACA">
      <w:pPr>
        <w:pStyle w:val="xxparagraph"/>
        <w:shd w:val="clear" w:color="auto" w:fill="FFFFFF"/>
        <w:ind w:firstLine="660"/>
        <w:jc w:val="both"/>
        <w:rPr>
          <w:rFonts w:asciiTheme="majorHAnsi" w:hAnsiTheme="majorHAnsi" w:cstheme="majorHAnsi"/>
        </w:rPr>
      </w:pPr>
      <w:r w:rsidRPr="00984616">
        <w:rPr>
          <w:rStyle w:val="xxnormaltextrun"/>
          <w:rFonts w:asciiTheme="majorHAnsi" w:hAnsiTheme="majorHAnsi" w:cstheme="majorHAnsi"/>
          <w:color w:val="000000"/>
          <w:lang w:val="en-GB"/>
        </w:rPr>
        <w:t>The successful applicant will have:</w:t>
      </w:r>
      <w:r w:rsidRPr="00984616">
        <w:rPr>
          <w:rStyle w:val="xxeop"/>
          <w:rFonts w:asciiTheme="majorHAnsi" w:hAnsiTheme="majorHAnsi" w:cstheme="majorHAnsi"/>
          <w:color w:val="000000"/>
        </w:rPr>
        <w:t> </w:t>
      </w:r>
    </w:p>
    <w:p w14:paraId="6EA3E2FE" w14:textId="108764A4" w:rsidR="00AE355E" w:rsidRPr="00EF59C7" w:rsidRDefault="00840C9B" w:rsidP="00CE54AB">
      <w:pPr>
        <w:pStyle w:val="xxparagraph"/>
        <w:numPr>
          <w:ilvl w:val="0"/>
          <w:numId w:val="10"/>
        </w:numPr>
        <w:shd w:val="clear" w:color="auto" w:fill="FFFFFF"/>
        <w:jc w:val="both"/>
        <w:rPr>
          <w:rStyle w:val="xxnormaltextrun"/>
          <w:rFonts w:asciiTheme="majorHAnsi" w:hAnsiTheme="majorHAnsi" w:cstheme="majorHAnsi"/>
        </w:rPr>
      </w:pPr>
      <w:r>
        <w:rPr>
          <w:rStyle w:val="xxnormaltextrun"/>
          <w:rFonts w:asciiTheme="majorHAnsi" w:hAnsiTheme="majorHAnsi" w:cstheme="majorHAnsi"/>
          <w:color w:val="000000"/>
          <w:lang w:val="en-GB"/>
        </w:rPr>
        <w:t>A</w:t>
      </w:r>
      <w:r w:rsidR="000B259F">
        <w:rPr>
          <w:rStyle w:val="xxnormaltextrun"/>
          <w:rFonts w:asciiTheme="majorHAnsi" w:hAnsiTheme="majorHAnsi" w:cstheme="majorHAnsi"/>
          <w:color w:val="000000"/>
          <w:lang w:val="en-GB"/>
        </w:rPr>
        <w:t xml:space="preserve"> passion for working with</w:t>
      </w:r>
      <w:r w:rsidR="00AE355E" w:rsidRPr="00984616">
        <w:rPr>
          <w:rStyle w:val="xxnormaltextrun"/>
          <w:rFonts w:asciiTheme="majorHAnsi" w:hAnsiTheme="majorHAnsi" w:cstheme="majorHAnsi"/>
          <w:color w:val="000000"/>
          <w:lang w:val="en-GB"/>
        </w:rPr>
        <w:t xml:space="preserve"> children </w:t>
      </w:r>
      <w:r w:rsidR="000B259F">
        <w:rPr>
          <w:rStyle w:val="xxnormaltextrun"/>
          <w:rFonts w:asciiTheme="majorHAnsi" w:hAnsiTheme="majorHAnsi" w:cstheme="majorHAnsi"/>
          <w:color w:val="000000"/>
          <w:lang w:val="en-GB"/>
        </w:rPr>
        <w:t>to engage in learning through play</w:t>
      </w:r>
      <w:r w:rsidR="00AE355E" w:rsidRPr="00984616">
        <w:rPr>
          <w:rStyle w:val="xxnormaltextrun"/>
          <w:rFonts w:asciiTheme="majorHAnsi" w:hAnsiTheme="majorHAnsi" w:cstheme="majorHAnsi"/>
          <w:color w:val="000000"/>
          <w:lang w:val="en-GB"/>
        </w:rPr>
        <w:t>;</w:t>
      </w:r>
    </w:p>
    <w:p w14:paraId="655AC343" w14:textId="77777777" w:rsidR="000B659A" w:rsidRDefault="000B659A" w:rsidP="000B659A">
      <w:pPr>
        <w:pStyle w:val="NormalWeb"/>
        <w:numPr>
          <w:ilvl w:val="0"/>
          <w:numId w:val="10"/>
        </w:numPr>
        <w:spacing w:before="0" w:beforeAutospacing="0" w:after="0" w:afterAutospacing="0"/>
        <w:rPr>
          <w:rFonts w:ascii="Calibri" w:hAnsi="Calibri"/>
          <w:color w:val="000000"/>
          <w:sz w:val="22"/>
          <w:szCs w:val="22"/>
        </w:rPr>
      </w:pPr>
      <w:r>
        <w:rPr>
          <w:rFonts w:ascii="Calibri" w:hAnsi="Calibri"/>
          <w:color w:val="000000"/>
          <w:sz w:val="22"/>
          <w:szCs w:val="22"/>
        </w:rPr>
        <w:t>Excellent communication, including the ability to pick up on non-verbal cues;</w:t>
      </w:r>
    </w:p>
    <w:p w14:paraId="5B0DAA15" w14:textId="4100C064" w:rsidR="00EF59C7" w:rsidRPr="000435AA" w:rsidRDefault="00262950" w:rsidP="00EF59C7">
      <w:pPr>
        <w:pStyle w:val="xxparagraph"/>
        <w:numPr>
          <w:ilvl w:val="0"/>
          <w:numId w:val="10"/>
        </w:numPr>
        <w:shd w:val="clear" w:color="auto" w:fill="FFFFFF"/>
        <w:jc w:val="both"/>
        <w:rPr>
          <w:rStyle w:val="xxnormaltextrun"/>
          <w:rFonts w:asciiTheme="majorHAnsi" w:hAnsiTheme="majorHAnsi" w:cstheme="majorHAnsi"/>
        </w:rPr>
      </w:pPr>
      <w:r>
        <w:rPr>
          <w:rStyle w:val="xxnormaltextrun"/>
          <w:rFonts w:asciiTheme="majorHAnsi" w:hAnsiTheme="majorHAnsi" w:cstheme="majorHAnsi"/>
          <w:color w:val="000000"/>
          <w:lang w:val="en-GB"/>
        </w:rPr>
        <w:t>W</w:t>
      </w:r>
      <w:r w:rsidR="00EF59C7">
        <w:rPr>
          <w:rStyle w:val="xxnormaltextrun"/>
          <w:rFonts w:asciiTheme="majorHAnsi" w:hAnsiTheme="majorHAnsi" w:cstheme="majorHAnsi"/>
          <w:color w:val="000000"/>
          <w:lang w:val="en-GB"/>
        </w:rPr>
        <w:t>orking with the whanau to meet the specific goals of the child;</w:t>
      </w:r>
    </w:p>
    <w:p w14:paraId="25A7BE92" w14:textId="49B63CCC" w:rsidR="00EF59C7" w:rsidRPr="000B259F" w:rsidRDefault="00262950" w:rsidP="00EF59C7">
      <w:pPr>
        <w:pStyle w:val="xxparagraph"/>
        <w:numPr>
          <w:ilvl w:val="0"/>
          <w:numId w:val="10"/>
        </w:numPr>
        <w:shd w:val="clear" w:color="auto" w:fill="FFFFFF"/>
        <w:jc w:val="both"/>
        <w:rPr>
          <w:rStyle w:val="xxeop"/>
          <w:rFonts w:asciiTheme="majorHAnsi" w:hAnsiTheme="majorHAnsi" w:cstheme="majorHAnsi"/>
        </w:rPr>
      </w:pPr>
      <w:r>
        <w:rPr>
          <w:rStyle w:val="xxnormaltextrun"/>
          <w:rFonts w:asciiTheme="majorHAnsi" w:hAnsiTheme="majorHAnsi" w:cstheme="majorHAnsi"/>
          <w:color w:val="000000"/>
          <w:lang w:val="en-GB"/>
        </w:rPr>
        <w:t>K</w:t>
      </w:r>
      <w:r w:rsidR="00EF59C7" w:rsidRPr="00984616">
        <w:rPr>
          <w:rStyle w:val="xxnormaltextrun"/>
          <w:rFonts w:asciiTheme="majorHAnsi" w:hAnsiTheme="majorHAnsi" w:cstheme="majorHAnsi"/>
          <w:color w:val="000000"/>
          <w:lang w:val="en-GB"/>
        </w:rPr>
        <w:t>nowledge and understanding of the value of Playcentre and its philosophy;</w:t>
      </w:r>
      <w:r w:rsidR="00EF59C7" w:rsidRPr="00984616">
        <w:rPr>
          <w:rStyle w:val="xxeop"/>
          <w:rFonts w:asciiTheme="majorHAnsi" w:hAnsiTheme="majorHAnsi" w:cstheme="majorHAnsi"/>
          <w:color w:val="000000"/>
        </w:rPr>
        <w:t> </w:t>
      </w:r>
    </w:p>
    <w:p w14:paraId="433339A0" w14:textId="2C8946F3" w:rsidR="005820B4" w:rsidRPr="00BB2CD8" w:rsidRDefault="00262950" w:rsidP="00CE54AB">
      <w:pPr>
        <w:pStyle w:val="xxparagraph"/>
        <w:numPr>
          <w:ilvl w:val="0"/>
          <w:numId w:val="10"/>
        </w:numPr>
        <w:shd w:val="clear" w:color="auto" w:fill="FFFFFF"/>
        <w:jc w:val="both"/>
        <w:rPr>
          <w:rStyle w:val="xxeop"/>
          <w:rFonts w:asciiTheme="majorHAnsi" w:hAnsiTheme="majorHAnsi" w:cstheme="majorHAnsi"/>
        </w:rPr>
      </w:pPr>
      <w:r>
        <w:rPr>
          <w:rStyle w:val="xxeop"/>
          <w:rFonts w:asciiTheme="majorHAnsi" w:hAnsiTheme="majorHAnsi" w:cstheme="majorHAnsi"/>
          <w:color w:val="000000"/>
        </w:rPr>
        <w:t>A</w:t>
      </w:r>
      <w:r w:rsidR="005820B4">
        <w:rPr>
          <w:rStyle w:val="xxeop"/>
          <w:rFonts w:asciiTheme="majorHAnsi" w:hAnsiTheme="majorHAnsi" w:cstheme="majorHAnsi"/>
          <w:color w:val="000000"/>
        </w:rPr>
        <w:t xml:space="preserve"> commitment to Bi-culturalism and using Te Reo on session;</w:t>
      </w:r>
    </w:p>
    <w:p w14:paraId="278766D1" w14:textId="540AE505" w:rsidR="00AE355E" w:rsidRPr="00984616" w:rsidRDefault="000435AA" w:rsidP="00CE54AB">
      <w:pPr>
        <w:pStyle w:val="xxparagraph"/>
        <w:numPr>
          <w:ilvl w:val="1"/>
          <w:numId w:val="10"/>
        </w:numPr>
        <w:shd w:val="clear" w:color="auto" w:fill="FFFFFF"/>
        <w:spacing w:before="0" w:beforeAutospacing="0" w:after="0" w:afterAutospacing="0"/>
        <w:ind w:left="1020"/>
        <w:jc w:val="both"/>
        <w:rPr>
          <w:rStyle w:val="xxnormaltextrun"/>
          <w:rFonts w:asciiTheme="majorHAnsi" w:hAnsiTheme="majorHAnsi" w:cstheme="majorHAnsi"/>
        </w:rPr>
      </w:pPr>
      <w:r>
        <w:rPr>
          <w:rStyle w:val="xxnormaltextrun"/>
          <w:rFonts w:asciiTheme="majorHAnsi" w:hAnsiTheme="majorHAnsi" w:cstheme="majorHAnsi"/>
          <w:color w:val="000000"/>
          <w:lang w:val="en-GB"/>
        </w:rPr>
        <w:t xml:space="preserve">Start date Term One 2021 </w:t>
      </w:r>
    </w:p>
    <w:p w14:paraId="10801714" w14:textId="77777777" w:rsidR="00AE355E" w:rsidRPr="00984616" w:rsidRDefault="00AE355E" w:rsidP="00CE54AB">
      <w:pPr>
        <w:pStyle w:val="xxparagraph"/>
        <w:shd w:val="clear" w:color="auto" w:fill="FFFFFF"/>
        <w:spacing w:before="0" w:beforeAutospacing="0" w:after="0" w:afterAutospacing="0"/>
        <w:ind w:left="1020"/>
        <w:jc w:val="both"/>
        <w:rPr>
          <w:rFonts w:asciiTheme="majorHAnsi" w:eastAsia="Times New Roman" w:hAnsiTheme="majorHAnsi" w:cstheme="majorHAnsi"/>
        </w:rPr>
      </w:pPr>
      <w:r w:rsidRPr="00984616">
        <w:rPr>
          <w:rStyle w:val="xxeop"/>
          <w:rFonts w:asciiTheme="majorHAnsi" w:eastAsia="Times New Roman" w:hAnsiTheme="majorHAnsi" w:cstheme="majorHAnsi"/>
          <w:color w:val="000000"/>
        </w:rPr>
        <w:t> </w:t>
      </w:r>
    </w:p>
    <w:p w14:paraId="6B29FE0D" w14:textId="7C53EDC4" w:rsidR="00930975" w:rsidRPr="00CE54AB" w:rsidRDefault="00930975" w:rsidP="00CE54AB">
      <w:pPr>
        <w:shd w:val="clear" w:color="auto" w:fill="FFFFFF" w:themeFill="background1"/>
        <w:spacing w:after="80" w:line="330" w:lineRule="atLeast"/>
        <w:ind w:left="1020" w:right="-625"/>
        <w:jc w:val="both"/>
        <w:rPr>
          <w:rFonts w:asciiTheme="majorHAnsi" w:hAnsiTheme="majorHAnsi" w:cstheme="majorHAnsi"/>
          <w:b/>
          <w:color w:val="262626" w:themeColor="text1" w:themeTint="D9"/>
          <w:sz w:val="22"/>
          <w:szCs w:val="22"/>
          <w:u w:val="single"/>
          <w:lang w:val="en-GB"/>
        </w:rPr>
      </w:pPr>
      <w:r w:rsidRPr="00CE54AB">
        <w:rPr>
          <w:rFonts w:asciiTheme="majorHAnsi" w:hAnsiTheme="majorHAnsi" w:cstheme="majorHAnsi"/>
          <w:b/>
          <w:color w:val="262626" w:themeColor="text1" w:themeTint="D9"/>
          <w:sz w:val="22"/>
          <w:szCs w:val="22"/>
          <w:u w:val="single"/>
          <w:lang w:val="en-GB"/>
        </w:rPr>
        <w:t>For further information</w:t>
      </w:r>
      <w:r w:rsidR="006E48E9" w:rsidRPr="00CE54AB">
        <w:rPr>
          <w:rFonts w:asciiTheme="majorHAnsi" w:hAnsiTheme="majorHAnsi" w:cstheme="majorHAnsi"/>
          <w:b/>
          <w:color w:val="262626" w:themeColor="text1" w:themeTint="D9"/>
          <w:sz w:val="22"/>
          <w:szCs w:val="22"/>
          <w:u w:val="single"/>
          <w:lang w:val="en-GB"/>
        </w:rPr>
        <w:t>, a Position Description</w:t>
      </w:r>
      <w:r w:rsidRPr="00CE54AB">
        <w:rPr>
          <w:rFonts w:asciiTheme="majorHAnsi" w:hAnsiTheme="majorHAnsi" w:cstheme="majorHAnsi"/>
          <w:b/>
          <w:color w:val="262626" w:themeColor="text1" w:themeTint="D9"/>
          <w:sz w:val="22"/>
          <w:szCs w:val="22"/>
          <w:u w:val="single"/>
          <w:lang w:val="en-GB"/>
        </w:rPr>
        <w:t xml:space="preserve"> or to apply for this role please contact:</w:t>
      </w:r>
    </w:p>
    <w:p w14:paraId="45042B5D" w14:textId="665A7EA7" w:rsidR="00930975" w:rsidRPr="00985F2F" w:rsidRDefault="0089611C" w:rsidP="00CE54AB">
      <w:pPr>
        <w:shd w:val="clear" w:color="auto" w:fill="FFFFFF" w:themeFill="background1"/>
        <w:spacing w:after="80" w:line="330" w:lineRule="atLeast"/>
        <w:ind w:left="1020" w:right="-625"/>
        <w:jc w:val="both"/>
        <w:rPr>
          <w:rFonts w:asciiTheme="majorHAnsi" w:hAnsiTheme="majorHAnsi" w:cstheme="majorHAnsi"/>
          <w:color w:val="0D0D0D" w:themeColor="text1" w:themeTint="F2"/>
          <w:sz w:val="22"/>
          <w:szCs w:val="22"/>
          <w:u w:val="single"/>
          <w:lang w:val="en-GB"/>
        </w:rPr>
      </w:pPr>
      <w:r>
        <w:rPr>
          <w:rFonts w:asciiTheme="majorHAnsi" w:hAnsiTheme="majorHAnsi" w:cstheme="majorHAnsi"/>
          <w:color w:val="0D0D0D" w:themeColor="text1" w:themeTint="F2"/>
          <w:sz w:val="22"/>
          <w:szCs w:val="22"/>
          <w:lang w:val="en-GB"/>
        </w:rPr>
        <w:t xml:space="preserve">Kiri McCabe - </w:t>
      </w:r>
      <w:r w:rsidR="00930975" w:rsidRPr="00985F2F">
        <w:rPr>
          <w:rFonts w:asciiTheme="majorHAnsi" w:hAnsiTheme="majorHAnsi" w:cstheme="majorHAnsi"/>
          <w:color w:val="0D0D0D" w:themeColor="text1" w:themeTint="F2"/>
          <w:sz w:val="22"/>
          <w:szCs w:val="22"/>
          <w:lang w:val="en-GB"/>
        </w:rPr>
        <w:t>Centre Support Coordinator</w:t>
      </w:r>
      <w:r>
        <w:rPr>
          <w:rFonts w:asciiTheme="majorHAnsi" w:hAnsiTheme="majorHAnsi" w:cstheme="majorHAnsi"/>
          <w:color w:val="0D0D0D" w:themeColor="text1" w:themeTint="F2"/>
          <w:sz w:val="22"/>
          <w:szCs w:val="22"/>
          <w:lang w:val="en-GB"/>
        </w:rPr>
        <w:t xml:space="preserve"> NNI Region</w:t>
      </w:r>
    </w:p>
    <w:p w14:paraId="4C006554" w14:textId="42B45C56" w:rsidR="00930975" w:rsidRPr="00985F2F" w:rsidRDefault="0089611C" w:rsidP="00CE54AB">
      <w:pPr>
        <w:shd w:val="clear" w:color="auto" w:fill="FFFFFF" w:themeFill="background1"/>
        <w:spacing w:after="80" w:line="330" w:lineRule="atLeast"/>
        <w:ind w:left="1020" w:right="-625"/>
        <w:jc w:val="both"/>
        <w:rPr>
          <w:rFonts w:asciiTheme="majorHAnsi" w:hAnsiTheme="majorHAnsi" w:cstheme="majorHAnsi"/>
          <w:color w:val="0D0D0D" w:themeColor="text1" w:themeTint="F2"/>
          <w:sz w:val="22"/>
          <w:szCs w:val="22"/>
          <w:lang w:val="en-GB"/>
        </w:rPr>
      </w:pPr>
      <w:r>
        <w:rPr>
          <w:rFonts w:asciiTheme="majorHAnsi" w:hAnsiTheme="majorHAnsi" w:cstheme="majorHAnsi"/>
          <w:color w:val="0D0D0D" w:themeColor="text1" w:themeTint="F2"/>
          <w:sz w:val="22"/>
          <w:szCs w:val="22"/>
          <w:lang w:val="en-GB"/>
        </w:rPr>
        <w:t>Ph:</w:t>
      </w:r>
      <w:r w:rsidR="00930975" w:rsidRPr="00985F2F">
        <w:rPr>
          <w:rFonts w:asciiTheme="majorHAnsi" w:hAnsiTheme="majorHAnsi" w:cstheme="majorHAnsi"/>
          <w:color w:val="0D0D0D" w:themeColor="text1" w:themeTint="F2"/>
          <w:sz w:val="22"/>
          <w:szCs w:val="22"/>
          <w:lang w:val="en-GB"/>
        </w:rPr>
        <w:t xml:space="preserve"> 027 808 6409 </w:t>
      </w:r>
      <w:r w:rsidR="00930975" w:rsidRPr="00985F2F">
        <w:rPr>
          <w:rFonts w:asciiTheme="majorHAnsi" w:hAnsiTheme="majorHAnsi" w:cstheme="majorHAnsi"/>
          <w:color w:val="0D0D0D" w:themeColor="text1" w:themeTint="F2"/>
          <w:sz w:val="22"/>
          <w:szCs w:val="22"/>
          <w:lang w:val="en-GB"/>
        </w:rPr>
        <w:tab/>
      </w:r>
      <w:r w:rsidR="00930975" w:rsidRPr="00985F2F">
        <w:rPr>
          <w:rFonts w:asciiTheme="majorHAnsi" w:hAnsiTheme="majorHAnsi" w:cstheme="majorHAnsi"/>
          <w:color w:val="0D0D0D" w:themeColor="text1" w:themeTint="F2"/>
          <w:sz w:val="22"/>
          <w:szCs w:val="22"/>
          <w:lang w:val="en-GB"/>
        </w:rPr>
        <w:tab/>
      </w:r>
    </w:p>
    <w:p w14:paraId="5AACE6B4" w14:textId="77777777" w:rsidR="000B259F" w:rsidRDefault="00930975" w:rsidP="000B259F">
      <w:pPr>
        <w:shd w:val="clear" w:color="auto" w:fill="FFFFFF" w:themeFill="background1"/>
        <w:spacing w:after="80" w:line="330" w:lineRule="atLeast"/>
        <w:ind w:left="1020" w:right="-625"/>
        <w:jc w:val="both"/>
        <w:rPr>
          <w:rStyle w:val="Hyperlink"/>
          <w:rFonts w:asciiTheme="majorHAnsi" w:hAnsiTheme="majorHAnsi" w:cstheme="majorHAnsi"/>
          <w:color w:val="0D0D0D" w:themeColor="text1" w:themeTint="F2"/>
          <w:sz w:val="22"/>
          <w:szCs w:val="22"/>
          <w:lang w:val="en-GB"/>
        </w:rPr>
      </w:pPr>
      <w:r w:rsidRPr="001E773D">
        <w:rPr>
          <w:rFonts w:asciiTheme="majorHAnsi" w:hAnsiTheme="majorHAnsi" w:cstheme="majorHAnsi"/>
          <w:color w:val="0D0D0D" w:themeColor="text1" w:themeTint="F2"/>
          <w:sz w:val="22"/>
          <w:szCs w:val="22"/>
          <w:lang w:val="en-GB"/>
        </w:rPr>
        <w:t>Email</w:t>
      </w:r>
      <w:r w:rsidR="0089611C" w:rsidRPr="001E773D">
        <w:rPr>
          <w:rFonts w:asciiTheme="majorHAnsi" w:hAnsiTheme="majorHAnsi" w:cstheme="majorHAnsi"/>
          <w:color w:val="0D0D0D" w:themeColor="text1" w:themeTint="F2"/>
          <w:sz w:val="22"/>
          <w:szCs w:val="22"/>
          <w:lang w:val="en-GB"/>
        </w:rPr>
        <w:t>:</w:t>
      </w:r>
      <w:r w:rsidRPr="001E773D">
        <w:rPr>
          <w:rFonts w:asciiTheme="majorHAnsi" w:hAnsiTheme="majorHAnsi" w:cstheme="majorHAnsi"/>
          <w:color w:val="0D0D0D" w:themeColor="text1" w:themeTint="F2"/>
          <w:sz w:val="22"/>
          <w:szCs w:val="22"/>
          <w:lang w:val="en-GB"/>
        </w:rPr>
        <w:t xml:space="preserve"> </w:t>
      </w:r>
      <w:hyperlink r:id="rId11">
        <w:r w:rsidRPr="001E773D">
          <w:rPr>
            <w:rStyle w:val="Hyperlink"/>
            <w:rFonts w:asciiTheme="majorHAnsi" w:hAnsiTheme="majorHAnsi" w:cstheme="majorHAnsi"/>
            <w:color w:val="0D0D0D" w:themeColor="text1" w:themeTint="F2"/>
            <w:sz w:val="22"/>
            <w:szCs w:val="22"/>
            <w:lang w:val="en-GB"/>
          </w:rPr>
          <w:t>northern.csc@Playcentre.org.nz</w:t>
        </w:r>
      </w:hyperlink>
    </w:p>
    <w:p w14:paraId="5CA0368D" w14:textId="7941568C" w:rsidR="001E773D" w:rsidRPr="000B259F" w:rsidRDefault="001E773D" w:rsidP="000B259F">
      <w:pPr>
        <w:shd w:val="clear" w:color="auto" w:fill="FFFFFF" w:themeFill="background1"/>
        <w:spacing w:after="80" w:line="330" w:lineRule="atLeast"/>
        <w:ind w:left="1020" w:right="-625"/>
        <w:jc w:val="both"/>
        <w:rPr>
          <w:rFonts w:asciiTheme="majorHAnsi" w:hAnsiTheme="majorHAnsi" w:cstheme="majorHAnsi"/>
          <w:color w:val="0D0D0D" w:themeColor="text1" w:themeTint="F2"/>
          <w:sz w:val="22"/>
          <w:szCs w:val="22"/>
          <w:u w:val="single"/>
          <w:lang w:val="en-GB"/>
        </w:rPr>
      </w:pPr>
      <w:r w:rsidRPr="001E773D">
        <w:rPr>
          <w:rStyle w:val="xxnormaltextrun"/>
          <w:rFonts w:asciiTheme="majorHAnsi" w:hAnsiTheme="majorHAnsi" w:cstheme="majorHAnsi"/>
          <w:color w:val="000000"/>
          <w:lang w:val="en-GB"/>
        </w:rPr>
        <w:t xml:space="preserve">Applications close </w:t>
      </w:r>
      <w:r w:rsidR="000435AA">
        <w:rPr>
          <w:rStyle w:val="xxnormaltextrun"/>
          <w:rFonts w:asciiTheme="majorHAnsi" w:hAnsiTheme="majorHAnsi" w:cstheme="majorHAnsi"/>
          <w:color w:val="000000"/>
          <w:lang w:val="en-GB"/>
        </w:rPr>
        <w:t>12.00 pm 3</w:t>
      </w:r>
      <w:r w:rsidR="000435AA" w:rsidRPr="000435AA">
        <w:rPr>
          <w:rStyle w:val="xxnormaltextrun"/>
          <w:rFonts w:asciiTheme="majorHAnsi" w:hAnsiTheme="majorHAnsi" w:cstheme="majorHAnsi"/>
          <w:color w:val="000000"/>
          <w:vertAlign w:val="superscript"/>
          <w:lang w:val="en-GB"/>
        </w:rPr>
        <w:t>rd</w:t>
      </w:r>
      <w:r w:rsidR="000435AA">
        <w:rPr>
          <w:rStyle w:val="xxnormaltextrun"/>
          <w:rFonts w:asciiTheme="majorHAnsi" w:hAnsiTheme="majorHAnsi" w:cstheme="majorHAnsi"/>
          <w:color w:val="000000"/>
          <w:lang w:val="en-GB"/>
        </w:rPr>
        <w:t xml:space="preserve"> February </w:t>
      </w:r>
      <w:r w:rsidR="00262950">
        <w:rPr>
          <w:rStyle w:val="xxeop"/>
          <w:rFonts w:asciiTheme="majorHAnsi" w:hAnsiTheme="majorHAnsi" w:cstheme="majorHAnsi"/>
          <w:color w:val="000000"/>
        </w:rPr>
        <w:t>2021</w:t>
      </w:r>
    </w:p>
    <w:p w14:paraId="09D8B09F" w14:textId="77777777" w:rsidR="0089611C" w:rsidRDefault="0089611C" w:rsidP="00CE54AB">
      <w:pPr>
        <w:shd w:val="clear" w:color="auto" w:fill="FFFFFF" w:themeFill="background1"/>
        <w:spacing w:after="80" w:line="330" w:lineRule="atLeast"/>
        <w:ind w:right="-625"/>
        <w:jc w:val="both"/>
        <w:rPr>
          <w:rFonts w:ascii="Calibri" w:eastAsia="Calibri" w:hAnsi="Calibri" w:cs="Calibri"/>
        </w:rPr>
      </w:pPr>
    </w:p>
    <w:sectPr w:rsidR="0089611C" w:rsidSect="00322817">
      <w:headerReference w:type="default" r:id="rId12"/>
      <w:footerReference w:type="default" r:id="rId13"/>
      <w:headerReference w:type="first" r:id="rId14"/>
      <w:footerReference w:type="first" r:id="rId15"/>
      <w:pgSz w:w="11900" w:h="16840"/>
      <w:pgMar w:top="0" w:right="843" w:bottom="0" w:left="28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F253" w14:textId="77777777" w:rsidR="005343BC" w:rsidRDefault="005343BC" w:rsidP="00E12AC1">
      <w:r>
        <w:separator/>
      </w:r>
    </w:p>
  </w:endnote>
  <w:endnote w:type="continuationSeparator" w:id="0">
    <w:p w14:paraId="678AD6E5" w14:textId="77777777" w:rsidR="005343BC" w:rsidRDefault="005343BC" w:rsidP="00E1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F646" w14:textId="7C29A92C" w:rsidR="00436B24" w:rsidRPr="003D53DA" w:rsidRDefault="00436B24" w:rsidP="001805F8">
    <w:pPr>
      <w:pStyle w:val="Footer"/>
      <w:ind w:right="-709"/>
      <w:rPr>
        <w:rFonts w:ascii="Calibri Light" w:hAnsi="Calibri Light"/>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926F" w14:textId="20F12CD4" w:rsidR="00EF1E6F" w:rsidRDefault="00EF1E6F">
    <w:pPr>
      <w:pStyle w:val="Footer"/>
    </w:pPr>
    <w:r>
      <w:rPr>
        <w:noProof/>
        <w:lang w:val="en-NZ" w:eastAsia="en-NZ"/>
      </w:rPr>
      <w:drawing>
        <wp:anchor distT="0" distB="0" distL="114300" distR="114300" simplePos="0" relativeHeight="251659264" behindDoc="1" locked="0" layoutInCell="1" allowOverlap="1" wp14:anchorId="510FF296" wp14:editId="4E34001F">
          <wp:simplePos x="0" y="0"/>
          <wp:positionH relativeFrom="column">
            <wp:posOffset>635</wp:posOffset>
          </wp:positionH>
          <wp:positionV relativeFrom="paragraph">
            <wp:posOffset>-716280</wp:posOffset>
          </wp:positionV>
          <wp:extent cx="7181850" cy="1047750"/>
          <wp:effectExtent l="0" t="0" r="0" b="0"/>
          <wp:wrapTight wrapText="bothSides">
            <wp:wrapPolygon edited="0">
              <wp:start x="0" y="0"/>
              <wp:lineTo x="0" y="21207"/>
              <wp:lineTo x="21543" y="21207"/>
              <wp:lineTo x="21543" y="0"/>
              <wp:lineTo x="0" y="0"/>
            </wp:wrapPolygon>
          </wp:wrapT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tagline-Aotearoa-symbol-2.jpg"/>
                  <pic:cNvPicPr/>
                </pic:nvPicPr>
                <pic:blipFill>
                  <a:blip r:embed="rId1">
                    <a:extLst>
                      <a:ext uri="{28A0092B-C50C-407E-A947-70E740481C1C}">
                        <a14:useLocalDpi xmlns:a14="http://schemas.microsoft.com/office/drawing/2010/main" val="0"/>
                      </a:ext>
                    </a:extLst>
                  </a:blip>
                  <a:stretch>
                    <a:fillRect/>
                  </a:stretch>
                </pic:blipFill>
                <pic:spPr>
                  <a:xfrm>
                    <a:off x="0" y="0"/>
                    <a:ext cx="7181850" cy="1047750"/>
                  </a:xfrm>
                  <a:prstGeom prst="rect">
                    <a:avLst/>
                  </a:prstGeom>
                </pic:spPr>
              </pic:pic>
            </a:graphicData>
          </a:graphic>
          <wp14:sizeRelH relativeFrom="page">
            <wp14:pctWidth>0</wp14:pctWidth>
          </wp14:sizeRelH>
          <wp14:sizeRelV relativeFrom="page">
            <wp14:pctHeight>0</wp14:pctHeight>
          </wp14:sizeRelV>
        </wp:anchor>
      </w:drawing>
    </w:r>
  </w:p>
  <w:p w14:paraId="3E7C0E47" w14:textId="77777777" w:rsidR="00EF1E6F" w:rsidRDefault="00EF1E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4A654" w14:textId="77777777" w:rsidR="005343BC" w:rsidRDefault="005343BC" w:rsidP="00E12AC1">
      <w:r>
        <w:separator/>
      </w:r>
    </w:p>
  </w:footnote>
  <w:footnote w:type="continuationSeparator" w:id="0">
    <w:p w14:paraId="5CE777AF" w14:textId="77777777" w:rsidR="005343BC" w:rsidRDefault="005343BC" w:rsidP="00E12A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30052" w14:textId="73D47F38" w:rsidR="00436B24" w:rsidRDefault="00436B24" w:rsidP="009A79E5">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18167" w14:textId="19881C55" w:rsidR="00436B24" w:rsidRDefault="00EF1E6F" w:rsidP="00A45E69">
    <w:pPr>
      <w:pStyle w:val="Header"/>
      <w:ind w:right="-709"/>
      <w:jc w:val="center"/>
    </w:pPr>
    <w:r>
      <w:rPr>
        <w:noProof/>
        <w:lang w:val="en-NZ" w:eastAsia="en-NZ"/>
      </w:rPr>
      <w:drawing>
        <wp:anchor distT="0" distB="0" distL="114300" distR="114300" simplePos="0" relativeHeight="251658240" behindDoc="1" locked="0" layoutInCell="1" allowOverlap="1" wp14:anchorId="15B39FBB" wp14:editId="7BC9DB75">
          <wp:simplePos x="0" y="0"/>
          <wp:positionH relativeFrom="column">
            <wp:posOffset>635</wp:posOffset>
          </wp:positionH>
          <wp:positionV relativeFrom="paragraph">
            <wp:posOffset>-260350</wp:posOffset>
          </wp:positionV>
          <wp:extent cx="7172325" cy="1076325"/>
          <wp:effectExtent l="0" t="0" r="9525" b="9525"/>
          <wp:wrapTight wrapText="bothSides">
            <wp:wrapPolygon edited="0">
              <wp:start x="0" y="0"/>
              <wp:lineTo x="0" y="21409"/>
              <wp:lineTo x="21571" y="21409"/>
              <wp:lineTo x="21571"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72325"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EB2"/>
    <w:multiLevelType w:val="hybridMultilevel"/>
    <w:tmpl w:val="15CED1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6E5FD8"/>
    <w:multiLevelType w:val="hybridMultilevel"/>
    <w:tmpl w:val="3E22F6B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3A70DD"/>
    <w:multiLevelType w:val="hybridMultilevel"/>
    <w:tmpl w:val="415238B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2E1718"/>
    <w:multiLevelType w:val="multilevel"/>
    <w:tmpl w:val="5D88C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4F73AD"/>
    <w:multiLevelType w:val="hybridMultilevel"/>
    <w:tmpl w:val="F7D89D3C"/>
    <w:lvl w:ilvl="0" w:tplc="14090001">
      <w:start w:val="1"/>
      <w:numFmt w:val="bullet"/>
      <w:lvlText w:val=""/>
      <w:lvlJc w:val="left"/>
      <w:pPr>
        <w:ind w:left="1020" w:hanging="360"/>
      </w:pPr>
      <w:rPr>
        <w:rFonts w:ascii="Symbol" w:hAnsi="Symbol" w:hint="default"/>
      </w:rPr>
    </w:lvl>
    <w:lvl w:ilvl="1" w:tplc="14090001">
      <w:start w:val="1"/>
      <w:numFmt w:val="bullet"/>
      <w:lvlText w:val=""/>
      <w:lvlJc w:val="left"/>
      <w:pPr>
        <w:ind w:left="1740" w:hanging="360"/>
      </w:pPr>
      <w:rPr>
        <w:rFonts w:ascii="Symbol" w:hAnsi="Symbol" w:hint="default"/>
      </w:rPr>
    </w:lvl>
    <w:lvl w:ilvl="2" w:tplc="14090005" w:tentative="1">
      <w:start w:val="1"/>
      <w:numFmt w:val="bullet"/>
      <w:lvlText w:val=""/>
      <w:lvlJc w:val="left"/>
      <w:pPr>
        <w:ind w:left="2460" w:hanging="360"/>
      </w:pPr>
      <w:rPr>
        <w:rFonts w:ascii="Wingdings" w:hAnsi="Wingdings" w:hint="default"/>
      </w:rPr>
    </w:lvl>
    <w:lvl w:ilvl="3" w:tplc="14090001" w:tentative="1">
      <w:start w:val="1"/>
      <w:numFmt w:val="bullet"/>
      <w:lvlText w:val=""/>
      <w:lvlJc w:val="left"/>
      <w:pPr>
        <w:ind w:left="3180" w:hanging="360"/>
      </w:pPr>
      <w:rPr>
        <w:rFonts w:ascii="Symbol" w:hAnsi="Symbol" w:hint="default"/>
      </w:rPr>
    </w:lvl>
    <w:lvl w:ilvl="4" w:tplc="14090003" w:tentative="1">
      <w:start w:val="1"/>
      <w:numFmt w:val="bullet"/>
      <w:lvlText w:val="o"/>
      <w:lvlJc w:val="left"/>
      <w:pPr>
        <w:ind w:left="3900" w:hanging="360"/>
      </w:pPr>
      <w:rPr>
        <w:rFonts w:ascii="Courier New" w:hAnsi="Courier New" w:cs="Courier New" w:hint="default"/>
      </w:rPr>
    </w:lvl>
    <w:lvl w:ilvl="5" w:tplc="14090005" w:tentative="1">
      <w:start w:val="1"/>
      <w:numFmt w:val="bullet"/>
      <w:lvlText w:val=""/>
      <w:lvlJc w:val="left"/>
      <w:pPr>
        <w:ind w:left="4620" w:hanging="360"/>
      </w:pPr>
      <w:rPr>
        <w:rFonts w:ascii="Wingdings" w:hAnsi="Wingdings" w:hint="default"/>
      </w:rPr>
    </w:lvl>
    <w:lvl w:ilvl="6" w:tplc="14090001" w:tentative="1">
      <w:start w:val="1"/>
      <w:numFmt w:val="bullet"/>
      <w:lvlText w:val=""/>
      <w:lvlJc w:val="left"/>
      <w:pPr>
        <w:ind w:left="5340" w:hanging="360"/>
      </w:pPr>
      <w:rPr>
        <w:rFonts w:ascii="Symbol" w:hAnsi="Symbol" w:hint="default"/>
      </w:rPr>
    </w:lvl>
    <w:lvl w:ilvl="7" w:tplc="14090003" w:tentative="1">
      <w:start w:val="1"/>
      <w:numFmt w:val="bullet"/>
      <w:lvlText w:val="o"/>
      <w:lvlJc w:val="left"/>
      <w:pPr>
        <w:ind w:left="6060" w:hanging="360"/>
      </w:pPr>
      <w:rPr>
        <w:rFonts w:ascii="Courier New" w:hAnsi="Courier New" w:cs="Courier New" w:hint="default"/>
      </w:rPr>
    </w:lvl>
    <w:lvl w:ilvl="8" w:tplc="14090005" w:tentative="1">
      <w:start w:val="1"/>
      <w:numFmt w:val="bullet"/>
      <w:lvlText w:val=""/>
      <w:lvlJc w:val="left"/>
      <w:pPr>
        <w:ind w:left="6780" w:hanging="360"/>
      </w:pPr>
      <w:rPr>
        <w:rFonts w:ascii="Wingdings" w:hAnsi="Wingdings" w:hint="default"/>
      </w:rPr>
    </w:lvl>
  </w:abstractNum>
  <w:abstractNum w:abstractNumId="5" w15:restartNumberingAfterBreak="0">
    <w:nsid w:val="30473E53"/>
    <w:multiLevelType w:val="hybridMultilevel"/>
    <w:tmpl w:val="4AC4BAD8"/>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28B4464"/>
    <w:multiLevelType w:val="multilevel"/>
    <w:tmpl w:val="D464B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000C8"/>
    <w:multiLevelType w:val="hybridMultilevel"/>
    <w:tmpl w:val="4E52F094"/>
    <w:lvl w:ilvl="0" w:tplc="1409000D">
      <w:start w:val="1"/>
      <w:numFmt w:val="bullet"/>
      <w:lvlText w:val=""/>
      <w:lvlJc w:val="left"/>
      <w:pPr>
        <w:tabs>
          <w:tab w:val="num" w:pos="1080"/>
        </w:tabs>
        <w:ind w:left="1080" w:hanging="360"/>
      </w:pPr>
      <w:rPr>
        <w:rFonts w:ascii="Wingdings" w:hAnsi="Wingdings" w:hint="default"/>
      </w:rPr>
    </w:lvl>
    <w:lvl w:ilvl="1" w:tplc="14090001">
      <w:start w:val="1"/>
      <w:numFmt w:val="bullet"/>
      <w:lvlText w:val=""/>
      <w:lvlJc w:val="left"/>
      <w:pPr>
        <w:tabs>
          <w:tab w:val="num" w:pos="2103"/>
        </w:tabs>
        <w:ind w:left="2103" w:hanging="360"/>
      </w:pPr>
      <w:rPr>
        <w:rFonts w:ascii="Symbol" w:hAnsi="Symbol" w:hint="default"/>
      </w:rPr>
    </w:lvl>
    <w:lvl w:ilvl="2" w:tplc="04090005">
      <w:start w:val="1"/>
      <w:numFmt w:val="bullet"/>
      <w:lvlText w:val=""/>
      <w:lvlJc w:val="left"/>
      <w:pPr>
        <w:tabs>
          <w:tab w:val="num" w:pos="2823"/>
        </w:tabs>
        <w:ind w:left="2823" w:hanging="360"/>
      </w:pPr>
      <w:rPr>
        <w:rFonts w:ascii="Wingdings" w:hAnsi="Wingdings" w:hint="default"/>
      </w:rPr>
    </w:lvl>
    <w:lvl w:ilvl="3" w:tplc="04090001" w:tentative="1">
      <w:start w:val="1"/>
      <w:numFmt w:val="bullet"/>
      <w:lvlText w:val=""/>
      <w:lvlJc w:val="left"/>
      <w:pPr>
        <w:tabs>
          <w:tab w:val="num" w:pos="3543"/>
        </w:tabs>
        <w:ind w:left="3543" w:hanging="360"/>
      </w:pPr>
      <w:rPr>
        <w:rFonts w:ascii="Symbol" w:hAnsi="Symbol" w:hint="default"/>
      </w:rPr>
    </w:lvl>
    <w:lvl w:ilvl="4" w:tplc="04090003" w:tentative="1">
      <w:start w:val="1"/>
      <w:numFmt w:val="bullet"/>
      <w:lvlText w:val="o"/>
      <w:lvlJc w:val="left"/>
      <w:pPr>
        <w:tabs>
          <w:tab w:val="num" w:pos="4263"/>
        </w:tabs>
        <w:ind w:left="4263" w:hanging="360"/>
      </w:pPr>
      <w:rPr>
        <w:rFonts w:ascii="Courier New" w:hAnsi="Courier New" w:cs="Courier New" w:hint="default"/>
      </w:rPr>
    </w:lvl>
    <w:lvl w:ilvl="5" w:tplc="04090005" w:tentative="1">
      <w:start w:val="1"/>
      <w:numFmt w:val="bullet"/>
      <w:lvlText w:val=""/>
      <w:lvlJc w:val="left"/>
      <w:pPr>
        <w:tabs>
          <w:tab w:val="num" w:pos="4983"/>
        </w:tabs>
        <w:ind w:left="4983" w:hanging="360"/>
      </w:pPr>
      <w:rPr>
        <w:rFonts w:ascii="Wingdings" w:hAnsi="Wingdings" w:hint="default"/>
      </w:rPr>
    </w:lvl>
    <w:lvl w:ilvl="6" w:tplc="04090001" w:tentative="1">
      <w:start w:val="1"/>
      <w:numFmt w:val="bullet"/>
      <w:lvlText w:val=""/>
      <w:lvlJc w:val="left"/>
      <w:pPr>
        <w:tabs>
          <w:tab w:val="num" w:pos="5703"/>
        </w:tabs>
        <w:ind w:left="5703" w:hanging="360"/>
      </w:pPr>
      <w:rPr>
        <w:rFonts w:ascii="Symbol" w:hAnsi="Symbol" w:hint="default"/>
      </w:rPr>
    </w:lvl>
    <w:lvl w:ilvl="7" w:tplc="04090003" w:tentative="1">
      <w:start w:val="1"/>
      <w:numFmt w:val="bullet"/>
      <w:lvlText w:val="o"/>
      <w:lvlJc w:val="left"/>
      <w:pPr>
        <w:tabs>
          <w:tab w:val="num" w:pos="6423"/>
        </w:tabs>
        <w:ind w:left="6423" w:hanging="360"/>
      </w:pPr>
      <w:rPr>
        <w:rFonts w:ascii="Courier New" w:hAnsi="Courier New" w:cs="Courier New" w:hint="default"/>
      </w:rPr>
    </w:lvl>
    <w:lvl w:ilvl="8" w:tplc="04090005" w:tentative="1">
      <w:start w:val="1"/>
      <w:numFmt w:val="bullet"/>
      <w:lvlText w:val=""/>
      <w:lvlJc w:val="left"/>
      <w:pPr>
        <w:tabs>
          <w:tab w:val="num" w:pos="7143"/>
        </w:tabs>
        <w:ind w:left="7143" w:hanging="360"/>
      </w:pPr>
      <w:rPr>
        <w:rFonts w:ascii="Wingdings" w:hAnsi="Wingdings" w:hint="default"/>
      </w:rPr>
    </w:lvl>
  </w:abstractNum>
  <w:abstractNum w:abstractNumId="8" w15:restartNumberingAfterBreak="0">
    <w:nsid w:val="5B760D63"/>
    <w:multiLevelType w:val="hybridMultilevel"/>
    <w:tmpl w:val="A328C2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5C742962"/>
    <w:multiLevelType w:val="hybridMultilevel"/>
    <w:tmpl w:val="2D36BAE0"/>
    <w:lvl w:ilvl="0" w:tplc="0AFA6D9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4180A66"/>
    <w:multiLevelType w:val="hybridMultilevel"/>
    <w:tmpl w:val="18CC99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7"/>
  </w:num>
  <w:num w:numId="6">
    <w:abstractNumId w:val="5"/>
  </w:num>
  <w:num w:numId="7">
    <w:abstractNumId w:val="3"/>
  </w:num>
  <w:num w:numId="8">
    <w:abstractNumId w:val="2"/>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C1"/>
    <w:rsid w:val="00026AE0"/>
    <w:rsid w:val="000435AA"/>
    <w:rsid w:val="000A35C2"/>
    <w:rsid w:val="000A36FE"/>
    <w:rsid w:val="000B259F"/>
    <w:rsid w:val="000B659A"/>
    <w:rsid w:val="000F3B28"/>
    <w:rsid w:val="00116A5A"/>
    <w:rsid w:val="001805F8"/>
    <w:rsid w:val="0019783C"/>
    <w:rsid w:val="001B5B77"/>
    <w:rsid w:val="001B672F"/>
    <w:rsid w:val="001E773D"/>
    <w:rsid w:val="001F418C"/>
    <w:rsid w:val="00234F13"/>
    <w:rsid w:val="00262950"/>
    <w:rsid w:val="002703D3"/>
    <w:rsid w:val="002B7AE1"/>
    <w:rsid w:val="00311447"/>
    <w:rsid w:val="0031451F"/>
    <w:rsid w:val="00322817"/>
    <w:rsid w:val="00341214"/>
    <w:rsid w:val="00367ACA"/>
    <w:rsid w:val="00385322"/>
    <w:rsid w:val="003871A4"/>
    <w:rsid w:val="003B204E"/>
    <w:rsid w:val="003D53DA"/>
    <w:rsid w:val="00436B24"/>
    <w:rsid w:val="004F6E64"/>
    <w:rsid w:val="005004A9"/>
    <w:rsid w:val="005343BC"/>
    <w:rsid w:val="005820B4"/>
    <w:rsid w:val="005C3035"/>
    <w:rsid w:val="005D0C52"/>
    <w:rsid w:val="005E7A4A"/>
    <w:rsid w:val="006833DD"/>
    <w:rsid w:val="006E48E9"/>
    <w:rsid w:val="006F5584"/>
    <w:rsid w:val="00763445"/>
    <w:rsid w:val="007F230A"/>
    <w:rsid w:val="00840C9B"/>
    <w:rsid w:val="00843A5E"/>
    <w:rsid w:val="00874A58"/>
    <w:rsid w:val="0089611C"/>
    <w:rsid w:val="008E3A81"/>
    <w:rsid w:val="00930975"/>
    <w:rsid w:val="0095229F"/>
    <w:rsid w:val="00985F2F"/>
    <w:rsid w:val="009A79E5"/>
    <w:rsid w:val="00A24500"/>
    <w:rsid w:val="00A31937"/>
    <w:rsid w:val="00A45E69"/>
    <w:rsid w:val="00A5094B"/>
    <w:rsid w:val="00A57291"/>
    <w:rsid w:val="00A91180"/>
    <w:rsid w:val="00A963F1"/>
    <w:rsid w:val="00AB2D2E"/>
    <w:rsid w:val="00AD5548"/>
    <w:rsid w:val="00AE355E"/>
    <w:rsid w:val="00AE3915"/>
    <w:rsid w:val="00B21937"/>
    <w:rsid w:val="00BB2067"/>
    <w:rsid w:val="00BB2CD8"/>
    <w:rsid w:val="00C147EC"/>
    <w:rsid w:val="00CC4117"/>
    <w:rsid w:val="00CE54AB"/>
    <w:rsid w:val="00DC29A8"/>
    <w:rsid w:val="00E040E7"/>
    <w:rsid w:val="00E12AC1"/>
    <w:rsid w:val="00E66B2C"/>
    <w:rsid w:val="00E722D9"/>
    <w:rsid w:val="00ED4CC5"/>
    <w:rsid w:val="00EE2477"/>
    <w:rsid w:val="00EF1E6F"/>
    <w:rsid w:val="00EF59C7"/>
    <w:rsid w:val="00F33AB4"/>
    <w:rsid w:val="00F722B5"/>
    <w:rsid w:val="00F73676"/>
    <w:rsid w:val="0D6157FC"/>
    <w:rsid w:val="1F95C175"/>
    <w:rsid w:val="235B1DFE"/>
    <w:rsid w:val="2B538BB5"/>
    <w:rsid w:val="3D8B6D80"/>
    <w:rsid w:val="42FA0476"/>
    <w:rsid w:val="467F0920"/>
    <w:rsid w:val="53BC3038"/>
    <w:rsid w:val="6C9BBA9D"/>
    <w:rsid w:val="6FDFCEEE"/>
    <w:rsid w:val="713A5971"/>
    <w:rsid w:val="737676C6"/>
    <w:rsid w:val="74FDBC8F"/>
    <w:rsid w:val="782DA83A"/>
    <w:rsid w:val="7F67C96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3A252"/>
  <w14:defaultImageDpi w14:val="300"/>
  <w15:docId w15:val="{8F919A69-1EDD-42AE-9318-8FCC74A3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AC1"/>
    <w:rPr>
      <w:rFonts w:ascii="Cambria" w:eastAsia="Times New Roman" w:hAnsi="Cambria" w:cs="Times New Roman"/>
      <w:lang w:val="en-US"/>
    </w:rPr>
  </w:style>
  <w:style w:type="paragraph" w:styleId="Heading4">
    <w:name w:val="heading 4"/>
    <w:basedOn w:val="Normal"/>
    <w:link w:val="Heading4Char"/>
    <w:uiPriority w:val="9"/>
    <w:qFormat/>
    <w:rsid w:val="00985F2F"/>
    <w:pPr>
      <w:spacing w:before="100" w:beforeAutospacing="1" w:after="100" w:afterAutospacing="1"/>
      <w:outlineLvl w:val="3"/>
    </w:pPr>
    <w:rPr>
      <w:rFonts w:ascii="Times New Roman" w:hAnsi="Times New Roman"/>
      <w:b/>
      <w:bCs/>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C1"/>
    <w:pPr>
      <w:tabs>
        <w:tab w:val="center" w:pos="4320"/>
        <w:tab w:val="right" w:pos="8640"/>
      </w:tabs>
    </w:pPr>
  </w:style>
  <w:style w:type="character" w:customStyle="1" w:styleId="HeaderChar">
    <w:name w:val="Header Char"/>
    <w:basedOn w:val="DefaultParagraphFont"/>
    <w:link w:val="Header"/>
    <w:uiPriority w:val="99"/>
    <w:rsid w:val="00E12AC1"/>
  </w:style>
  <w:style w:type="paragraph" w:styleId="Footer">
    <w:name w:val="footer"/>
    <w:basedOn w:val="Normal"/>
    <w:link w:val="FooterChar"/>
    <w:uiPriority w:val="99"/>
    <w:unhideWhenUsed/>
    <w:rsid w:val="00E12AC1"/>
    <w:pPr>
      <w:tabs>
        <w:tab w:val="center" w:pos="4320"/>
        <w:tab w:val="right" w:pos="8640"/>
      </w:tabs>
    </w:pPr>
  </w:style>
  <w:style w:type="character" w:customStyle="1" w:styleId="FooterChar">
    <w:name w:val="Footer Char"/>
    <w:basedOn w:val="DefaultParagraphFont"/>
    <w:link w:val="Footer"/>
    <w:uiPriority w:val="99"/>
    <w:rsid w:val="00E12AC1"/>
  </w:style>
  <w:style w:type="paragraph" w:styleId="BalloonText">
    <w:name w:val="Balloon Text"/>
    <w:basedOn w:val="Normal"/>
    <w:link w:val="BalloonTextChar"/>
    <w:uiPriority w:val="99"/>
    <w:semiHidden/>
    <w:unhideWhenUsed/>
    <w:rsid w:val="00E12A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2AC1"/>
    <w:rPr>
      <w:rFonts w:ascii="Lucida Grande" w:hAnsi="Lucida Grande" w:cs="Lucida Grande"/>
      <w:sz w:val="18"/>
      <w:szCs w:val="18"/>
    </w:rPr>
  </w:style>
  <w:style w:type="paragraph" w:styleId="ListParagraph">
    <w:name w:val="List Paragraph"/>
    <w:basedOn w:val="Normal"/>
    <w:uiPriority w:val="34"/>
    <w:qFormat/>
    <w:rsid w:val="00E12AC1"/>
    <w:pPr>
      <w:ind w:left="720"/>
      <w:contextualSpacing/>
    </w:pPr>
  </w:style>
  <w:style w:type="paragraph" w:customStyle="1" w:styleId="DateandRecipient">
    <w:name w:val="Date and Recipient"/>
    <w:basedOn w:val="Normal"/>
    <w:rsid w:val="00A5094B"/>
    <w:pPr>
      <w:spacing w:before="600"/>
    </w:pPr>
    <w:rPr>
      <w:rFonts w:asciiTheme="minorHAnsi" w:eastAsiaTheme="minorEastAsia" w:hAnsiTheme="minorHAnsi" w:cstheme="minorBidi"/>
      <w:color w:val="404040" w:themeColor="text1" w:themeTint="BF"/>
      <w:sz w:val="20"/>
      <w:szCs w:val="22"/>
    </w:rPr>
  </w:style>
  <w:style w:type="paragraph" w:styleId="BodyText">
    <w:name w:val="Body Text"/>
    <w:basedOn w:val="Normal"/>
    <w:link w:val="BodyTextChar"/>
    <w:rsid w:val="00A5094B"/>
    <w:pPr>
      <w:spacing w:before="200"/>
    </w:pPr>
    <w:rPr>
      <w:rFonts w:asciiTheme="minorHAnsi" w:eastAsiaTheme="minorEastAsia" w:hAnsiTheme="minorHAnsi" w:cstheme="minorBidi"/>
      <w:color w:val="404040" w:themeColor="text1" w:themeTint="BF"/>
      <w:sz w:val="20"/>
      <w:szCs w:val="20"/>
    </w:rPr>
  </w:style>
  <w:style w:type="character" w:customStyle="1" w:styleId="BodyTextChar">
    <w:name w:val="Body Text Char"/>
    <w:basedOn w:val="DefaultParagraphFont"/>
    <w:link w:val="BodyText"/>
    <w:rsid w:val="00A5094B"/>
    <w:rPr>
      <w:color w:val="404040" w:themeColor="text1" w:themeTint="BF"/>
      <w:sz w:val="20"/>
      <w:szCs w:val="20"/>
      <w:lang w:val="en-US"/>
    </w:rPr>
  </w:style>
  <w:style w:type="paragraph" w:styleId="Closing">
    <w:name w:val="Closing"/>
    <w:basedOn w:val="Normal"/>
    <w:link w:val="ClosingChar"/>
    <w:unhideWhenUsed/>
    <w:rsid w:val="00A5094B"/>
    <w:pPr>
      <w:spacing w:before="200"/>
    </w:pPr>
    <w:rPr>
      <w:rFonts w:asciiTheme="minorHAnsi" w:eastAsiaTheme="minorEastAsia" w:hAnsiTheme="minorHAnsi" w:cstheme="minorBidi"/>
      <w:color w:val="404040" w:themeColor="text1" w:themeTint="BF"/>
      <w:sz w:val="20"/>
      <w:szCs w:val="22"/>
    </w:rPr>
  </w:style>
  <w:style w:type="character" w:customStyle="1" w:styleId="ClosingChar">
    <w:name w:val="Closing Char"/>
    <w:basedOn w:val="DefaultParagraphFont"/>
    <w:link w:val="Closing"/>
    <w:rsid w:val="00A5094B"/>
    <w:rPr>
      <w:color w:val="404040" w:themeColor="text1" w:themeTint="BF"/>
      <w:sz w:val="20"/>
      <w:szCs w:val="22"/>
      <w:lang w:val="en-US"/>
    </w:r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rsid w:val="00985F2F"/>
    <w:rPr>
      <w:rFonts w:ascii="Times New Roman" w:eastAsia="Times New Roman" w:hAnsi="Times New Roman" w:cs="Times New Roman"/>
      <w:b/>
      <w:bCs/>
      <w:lang w:eastAsia="en-NZ"/>
    </w:rPr>
  </w:style>
  <w:style w:type="paragraph" w:styleId="NormalWeb">
    <w:name w:val="Normal (Web)"/>
    <w:basedOn w:val="Normal"/>
    <w:uiPriority w:val="99"/>
    <w:unhideWhenUsed/>
    <w:rsid w:val="00985F2F"/>
    <w:pPr>
      <w:spacing w:before="100" w:beforeAutospacing="1" w:after="100" w:afterAutospacing="1"/>
    </w:pPr>
    <w:rPr>
      <w:rFonts w:ascii="Times New Roman" w:hAnsi="Times New Roman"/>
      <w:lang w:val="en-NZ" w:eastAsia="en-NZ"/>
    </w:rPr>
  </w:style>
  <w:style w:type="paragraph" w:customStyle="1" w:styleId="xxparagraph">
    <w:name w:val="x_xparagraph"/>
    <w:basedOn w:val="Normal"/>
    <w:rsid w:val="00AE355E"/>
    <w:pPr>
      <w:spacing w:before="100" w:beforeAutospacing="1" w:after="100" w:afterAutospacing="1"/>
    </w:pPr>
    <w:rPr>
      <w:rFonts w:ascii="Calibri" w:eastAsiaTheme="minorHAnsi" w:hAnsi="Calibri" w:cs="Calibri"/>
      <w:sz w:val="22"/>
      <w:szCs w:val="22"/>
      <w:lang w:val="en-NZ" w:eastAsia="en-NZ"/>
    </w:rPr>
  </w:style>
  <w:style w:type="character" w:customStyle="1" w:styleId="xxnormaltextrun">
    <w:name w:val="x_xnormaltextrun"/>
    <w:basedOn w:val="DefaultParagraphFont"/>
    <w:rsid w:val="00AE355E"/>
  </w:style>
  <w:style w:type="character" w:customStyle="1" w:styleId="xxeop">
    <w:name w:val="x_xeop"/>
    <w:basedOn w:val="DefaultParagraphFont"/>
    <w:rsid w:val="00AE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92328">
      <w:bodyDiv w:val="1"/>
      <w:marLeft w:val="0"/>
      <w:marRight w:val="0"/>
      <w:marTop w:val="0"/>
      <w:marBottom w:val="0"/>
      <w:divBdr>
        <w:top w:val="none" w:sz="0" w:space="0" w:color="auto"/>
        <w:left w:val="none" w:sz="0" w:space="0" w:color="auto"/>
        <w:bottom w:val="none" w:sz="0" w:space="0" w:color="auto"/>
        <w:right w:val="none" w:sz="0" w:space="0" w:color="auto"/>
      </w:divBdr>
    </w:div>
    <w:div w:id="213667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thern.csc@Playcentre.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4ce83d1-8f7a-4371-a726-92d57a579d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74949DDF9C146BDBF4FC797B568BF" ma:contentTypeVersion="13" ma:contentTypeDescription="Create a new document." ma:contentTypeScope="" ma:versionID="aebe8074279bd83eace479461e2f5a23">
  <xsd:schema xmlns:xsd="http://www.w3.org/2001/XMLSchema" xmlns:xs="http://www.w3.org/2001/XMLSchema" xmlns:p="http://schemas.microsoft.com/office/2006/metadata/properties" xmlns:ns2="64ce83d1-8f7a-4371-a726-92d57a579d8a" xmlns:ns3="a03d45a9-32d7-4d95-899e-20aa9c598992" targetNamespace="http://schemas.microsoft.com/office/2006/metadata/properties" ma:root="true" ma:fieldsID="e2b09b6294afd0f821c5f8d5af2e4fb7" ns2:_="" ns3:_="">
    <xsd:import namespace="64ce83d1-8f7a-4371-a726-92d57a579d8a"/>
    <xsd:import namespace="a03d45a9-32d7-4d95-899e-20aa9c5989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e83d1-8f7a-4371-a726-92d57a579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d45a9-32d7-4d95-899e-20aa9c5989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F7FE-90A3-4A80-AFA7-5FF9CE0F4385}">
  <ds:schemaRefs>
    <ds:schemaRef ds:uri="http://schemas.microsoft.com/sharepoint/v3/contenttype/forms"/>
  </ds:schemaRefs>
</ds:datastoreItem>
</file>

<file path=customXml/itemProps2.xml><?xml version="1.0" encoding="utf-8"?>
<ds:datastoreItem xmlns:ds="http://schemas.openxmlformats.org/officeDocument/2006/customXml" ds:itemID="{073636D9-A74B-41D2-BE6D-87BA66D7B2F1}">
  <ds:schemaRefs>
    <ds:schemaRef ds:uri="http://schemas.microsoft.com/office/2006/metadata/properties"/>
    <ds:schemaRef ds:uri="http://schemas.microsoft.com/office/infopath/2007/PartnerControls"/>
    <ds:schemaRef ds:uri="64ce83d1-8f7a-4371-a726-92d57a579d8a"/>
  </ds:schemaRefs>
</ds:datastoreItem>
</file>

<file path=customXml/itemProps3.xml><?xml version="1.0" encoding="utf-8"?>
<ds:datastoreItem xmlns:ds="http://schemas.openxmlformats.org/officeDocument/2006/customXml" ds:itemID="{2D3806F8-4BA3-4752-9307-741AB59A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e83d1-8f7a-4371-a726-92d57a579d8a"/>
    <ds:schemaRef ds:uri="a03d45a9-32d7-4d95-899e-20aa9c598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28818-DC92-42EC-A64E-F1145BE8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Kiri McCabe - Northern CSC</cp:lastModifiedBy>
  <cp:revision>9</cp:revision>
  <cp:lastPrinted>2020-08-27T23:31:00Z</cp:lastPrinted>
  <dcterms:created xsi:type="dcterms:W3CDTF">2021-01-12T22:58:00Z</dcterms:created>
  <dcterms:modified xsi:type="dcterms:W3CDTF">2021-01-20T00:44:00Z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0x01010097D74949DDF9C146BDBF4FC797B568BF</vt:lpwstr>
  </property>
</Properties>
</file>