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b w:val="0"/>
        </w:rPr>
      </w:pPr>
      <w:r>
        <w:rPr>
          <w:b w:val="0"/>
          <w:color w:val="532987"/>
        </w:rPr>
        <w:t>PLAYCENTRE</w:t>
      </w:r>
      <w:r>
        <w:rPr>
          <w:b w:val="0"/>
          <w:color w:val="532987"/>
          <w:spacing w:val="65"/>
        </w:rPr>
        <w:t> </w:t>
      </w:r>
      <w:r>
        <w:rPr>
          <w:b w:val="0"/>
          <w:color w:val="532987"/>
        </w:rPr>
        <w:t>ANNUAL</w:t>
      </w:r>
      <w:r>
        <w:rPr>
          <w:b w:val="0"/>
          <w:color w:val="532987"/>
          <w:spacing w:val="70"/>
        </w:rPr>
        <w:t> </w:t>
      </w:r>
      <w:r>
        <w:rPr>
          <w:b w:val="0"/>
          <w:color w:val="532987"/>
        </w:rPr>
        <w:t>PLAN</w:t>
      </w:r>
      <w:r>
        <w:rPr>
          <w:b w:val="0"/>
          <w:color w:val="532987"/>
          <w:spacing w:val="71"/>
        </w:rPr>
        <w:t> </w:t>
      </w:r>
      <w:r>
        <w:rPr>
          <w:b w:val="0"/>
          <w:color w:val="532987"/>
          <w:spacing w:val="-2"/>
        </w:rPr>
        <w:t>OVERVIEW</w:t>
      </w:r>
    </w:p>
    <w:p>
      <w:pPr>
        <w:pStyle w:val="BodyText"/>
        <w:spacing w:before="3"/>
        <w:rPr>
          <w:rFonts w:ascii="Calibri Light"/>
          <w:b w:val="0"/>
          <w:sz w:val="14"/>
        </w:rPr>
      </w:pPr>
      <w:r>
        <w:rPr/>
        <w:pict>
          <v:group style="position:absolute;margin-left:31.559999pt;margin-top:9.937566pt;width:778.8pt;height:21.4pt;mso-position-horizontal-relative:page;mso-position-vertical-relative:paragraph;z-index:-15728640;mso-wrap-distance-left:0;mso-wrap-distance-right:0" id="docshapegroup2" coordorigin="631,199" coordsize="15576,428">
            <v:shape style="position:absolute;left:631;top:198;width:15576;height:428" id="docshape3" coordorigin="631,199" coordsize="15576,428" path="m16147,199l691,199,631,199,631,259,631,566,631,626,691,626,16147,626,16147,568,16147,566,16147,259,16147,199xm16207,199l16147,199,16147,259,16147,566,16147,626,16207,626,16207,566,16207,259,16207,199xe" filled="true" fillcolor="#532987" stroked="false">
              <v:path arrowok="t"/>
              <v:fill type="solid"/>
            </v:shape>
            <v:shape style="position:absolute;left:631;top:198;width:15576;height:428" type="#_x0000_t202" id="docshape4" filled="false" stroked="false">
              <v:textbox inset="0,0,0,0">
                <w:txbxContent>
                  <w:p>
                    <w:pPr>
                      <w:spacing w:before="59"/>
                      <w:ind w:left="88" w:right="0" w:firstLine="0"/>
                      <w:jc w:val="left"/>
                      <w:rPr>
                        <w:sz w:val="22"/>
                      </w:rPr>
                    </w:pPr>
                    <w:bookmarkStart w:name="What is an annual plan?" w:id="1"/>
                    <w:bookmarkEnd w:id="1"/>
                    <w:r>
                      <w:rPr/>
                    </w:r>
                    <w:r>
                      <w:rPr>
                        <w:color w:val="FFFFFF"/>
                        <w:spacing w:val="10"/>
                        <w:sz w:val="22"/>
                      </w:rPr>
                      <w:t>WHAT</w:t>
                    </w:r>
                    <w:r>
                      <w:rPr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IS</w:t>
                    </w:r>
                    <w:r>
                      <w:rPr>
                        <w:color w:val="FFFFFF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</w:t>
                    </w:r>
                    <w:r>
                      <w:rPr>
                        <w:color w:val="FFFFFF"/>
                        <w:spacing w:val="35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11"/>
                        <w:sz w:val="22"/>
                      </w:rPr>
                      <w:t>ANNUAL</w:t>
                    </w:r>
                    <w:r>
                      <w:rPr>
                        <w:color w:val="FFFFFF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9"/>
                        <w:sz w:val="22"/>
                      </w:rPr>
                      <w:t>PLAN?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8" w:lineRule="auto" w:before="100"/>
        <w:ind w:left="200" w:right="270"/>
      </w:pP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early</w:t>
      </w:r>
      <w:r>
        <w:rPr>
          <w:spacing w:val="-1"/>
        </w:rPr>
        <w:t> </w:t>
      </w:r>
      <w:r>
        <w:rPr/>
        <w:t>childhood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Playcentres</w:t>
      </w:r>
      <w:r>
        <w:rPr>
          <w:spacing w:val="-2"/>
        </w:rPr>
        <w:t> </w:t>
      </w:r>
      <w:r>
        <w:rPr/>
        <w:t>are required</w:t>
      </w:r>
      <w:r>
        <w:rPr>
          <w:spacing w:val="-2"/>
        </w:rPr>
        <w:t> </w:t>
      </w:r>
      <w:r>
        <w:rPr/>
        <w:t>to 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[GMA8].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[MOE]</w:t>
      </w:r>
      <w:r>
        <w:rPr>
          <w:spacing w:val="-1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‘identifying</w:t>
      </w:r>
      <w:r>
        <w:rPr>
          <w:spacing w:val="-2"/>
        </w:rPr>
        <w:t> </w:t>
      </w:r>
      <w:r>
        <w:rPr/>
        <w:t>'who',</w:t>
      </w:r>
      <w:r>
        <w:rPr>
          <w:spacing w:val="-1"/>
        </w:rPr>
        <w:t> </w:t>
      </w:r>
      <w:r>
        <w:rPr/>
        <w:t>'what',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'when' in</w:t>
      </w:r>
      <w:r>
        <w:rPr>
          <w:spacing w:val="-2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 key tasks undertaken each year and how key tasks will have regard will have regard to the Statement of National Education and Learning Priorities [NELP].’</w:t>
      </w:r>
    </w:p>
    <w:p>
      <w:pPr>
        <w:pStyle w:val="BodyText"/>
        <w:rPr>
          <w:sz w:val="16"/>
        </w:rPr>
      </w:pPr>
    </w:p>
    <w:p>
      <w:pPr>
        <w:pStyle w:val="BodyText"/>
        <w:ind w:left="200"/>
      </w:pPr>
      <w:r>
        <w:rPr/>
        <w:t>For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MOE</w:t>
      </w:r>
      <w:r>
        <w:rPr>
          <w:spacing w:val="-2"/>
        </w:rPr>
        <w:t> </w:t>
      </w:r>
      <w:r>
        <w:rPr/>
        <w:t>website</w:t>
      </w:r>
      <w:r>
        <w:rPr>
          <w:spacing w:val="-2"/>
        </w:rPr>
        <w:t> </w:t>
      </w:r>
      <w:r>
        <w:rPr/>
        <w:t>‘Licensing</w:t>
      </w:r>
      <w:r>
        <w:rPr>
          <w:spacing w:val="-3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centre-based</w:t>
      </w:r>
      <w:r>
        <w:rPr>
          <w:spacing w:val="-3"/>
        </w:rPr>
        <w:t> </w:t>
      </w:r>
      <w:r>
        <w:rPr/>
        <w:t>ECE</w:t>
      </w:r>
      <w:r>
        <w:rPr>
          <w:spacing w:val="-1"/>
        </w:rPr>
        <w:t> </w:t>
      </w:r>
      <w:r>
        <w:rPr/>
        <w:t>services’</w:t>
      </w:r>
      <w:r>
        <w:rPr>
          <w:spacing w:val="-2"/>
        </w:rPr>
        <w:t> </w:t>
      </w:r>
      <w:hyperlink r:id="rId6">
        <w:r>
          <w:rPr>
            <w:color w:val="0562C1"/>
            <w:spacing w:val="-4"/>
            <w:u w:val="single" w:color="0562C1"/>
          </w:rPr>
          <w:t>here</w:t>
        </w:r>
      </w:hyperlink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31.559999pt;margin-top:11.639766pt;width:778.8pt;height:21.5pt;mso-position-horizontal-relative:page;mso-position-vertical-relative:paragraph;z-index:-15728128;mso-wrap-distance-left:0;mso-wrap-distance-right:0" id="docshapegroup5" coordorigin="631,233" coordsize="15576,430">
            <v:shape style="position:absolute;left:631;top:232;width:15576;height:430" id="docshape6" coordorigin="631,233" coordsize="15576,430" path="m16147,233l691,233,631,233,631,293,631,602,631,662,691,662,16147,662,16147,602,16147,293,16147,233xm16207,233l16147,233,16147,293,16147,602,16147,662,16207,662,16207,602,16207,293,16207,233xe" filled="true" fillcolor="#532987" stroked="false">
              <v:path arrowok="t"/>
              <v:fill type="solid"/>
            </v:shape>
            <v:shape style="position:absolute;left:631;top:232;width:15576;height:430" type="#_x0000_t202" id="docshape7" filled="false" stroked="false">
              <v:textbox inset="0,0,0,0">
                <w:txbxContent>
                  <w:p>
                    <w:pPr>
                      <w:spacing w:before="59"/>
                      <w:ind w:left="88" w:right="0" w:firstLine="0"/>
                      <w:jc w:val="left"/>
                      <w:rPr>
                        <w:sz w:val="22"/>
                      </w:rPr>
                    </w:pPr>
                    <w:bookmarkStart w:name="Why have an annual plan?" w:id="2"/>
                    <w:bookmarkEnd w:id="2"/>
                    <w:r>
                      <w:rPr/>
                    </w:r>
                    <w:r>
                      <w:rPr>
                        <w:color w:val="FFFFFF"/>
                        <w:sz w:val="22"/>
                      </w:rPr>
                      <w:t>WHY</w:t>
                    </w:r>
                    <w:r>
                      <w:rPr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9"/>
                        <w:sz w:val="22"/>
                      </w:rPr>
                      <w:t>HAVE</w:t>
                    </w:r>
                    <w:r>
                      <w:rPr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AN</w:t>
                    </w:r>
                    <w:r>
                      <w:rPr>
                        <w:color w:val="FFFFFF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11"/>
                        <w:sz w:val="22"/>
                      </w:rPr>
                      <w:t>ANNUAL</w:t>
                    </w:r>
                    <w:r>
                      <w:rPr>
                        <w:color w:val="FFFFFF"/>
                        <w:spacing w:val="44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9"/>
                        <w:sz w:val="22"/>
                      </w:rPr>
                      <w:t>PLAN?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0"/>
        <w:ind w:left="200"/>
      </w:pPr>
      <w:hyperlink r:id="rId6">
        <w:r>
          <w:rPr>
            <w:color w:val="0562C1"/>
            <w:u w:val="single" w:color="0562C1"/>
          </w:rPr>
          <w:t>MOE</w:t>
        </w:r>
        <w:r>
          <w:rPr/>
          <w:t>:</w:t>
        </w:r>
      </w:hyperlink>
      <w:r>
        <w:rPr>
          <w:spacing w:val="-3"/>
        </w:rPr>
        <w:t> </w:t>
      </w:r>
      <w:r>
        <w:rPr/>
        <w:t>‘</w:t>
      </w:r>
      <w:r>
        <w:rPr>
          <w:color w:val="000000"/>
          <w:shd w:fill="F6F7F1" w:color="auto" w:val="clear"/>
        </w:rPr>
        <w:t>An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annual plan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is</w:t>
      </w:r>
      <w:r>
        <w:rPr>
          <w:color w:val="000000"/>
          <w:spacing w:val="-3"/>
          <w:shd w:fill="F6F7F1" w:color="auto" w:val="clear"/>
        </w:rPr>
        <w:t> </w:t>
      </w:r>
      <w:r>
        <w:rPr>
          <w:color w:val="000000"/>
          <w:shd w:fill="F6F7F1" w:color="auto" w:val="clear"/>
        </w:rPr>
        <w:t>part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of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good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business</w:t>
      </w:r>
      <w:r>
        <w:rPr>
          <w:color w:val="000000"/>
          <w:spacing w:val="-1"/>
          <w:shd w:fill="F6F7F1" w:color="auto" w:val="clear"/>
        </w:rPr>
        <w:t> </w:t>
      </w:r>
      <w:r>
        <w:rPr>
          <w:color w:val="000000"/>
          <w:shd w:fill="F6F7F1" w:color="auto" w:val="clear"/>
        </w:rPr>
        <w:t>practice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and</w:t>
      </w:r>
      <w:r>
        <w:rPr>
          <w:color w:val="000000"/>
          <w:spacing w:val="-3"/>
          <w:shd w:fill="F6F7F1" w:color="auto" w:val="clear"/>
        </w:rPr>
        <w:t> </w:t>
      </w:r>
      <w:r>
        <w:rPr>
          <w:color w:val="000000"/>
          <w:shd w:fill="F6F7F1" w:color="auto" w:val="clear"/>
        </w:rPr>
        <w:t>will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show</w:t>
      </w:r>
      <w:r>
        <w:rPr>
          <w:color w:val="000000"/>
          <w:spacing w:val="-1"/>
          <w:shd w:fill="F6F7F1" w:color="auto" w:val="clear"/>
        </w:rPr>
        <w:t> </w:t>
      </w:r>
      <w:r>
        <w:rPr>
          <w:color w:val="000000"/>
          <w:shd w:fill="F6F7F1" w:color="auto" w:val="clear"/>
        </w:rPr>
        <w:t>the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Ministry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of</w:t>
      </w:r>
      <w:r>
        <w:rPr>
          <w:color w:val="000000"/>
          <w:spacing w:val="-1"/>
          <w:shd w:fill="F6F7F1" w:color="auto" w:val="clear"/>
        </w:rPr>
        <w:t> </w:t>
      </w:r>
      <w:r>
        <w:rPr>
          <w:color w:val="000000"/>
          <w:shd w:fill="F6F7F1" w:color="auto" w:val="clear"/>
        </w:rPr>
        <w:t>Education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how</w:t>
      </w:r>
      <w:r>
        <w:rPr>
          <w:color w:val="000000"/>
          <w:spacing w:val="-1"/>
          <w:shd w:fill="F6F7F1" w:color="auto" w:val="clear"/>
        </w:rPr>
        <w:t> </w:t>
      </w:r>
      <w:r>
        <w:rPr>
          <w:color w:val="000000"/>
          <w:shd w:fill="F6F7F1" w:color="auto" w:val="clear"/>
        </w:rPr>
        <w:t>the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service</w:t>
      </w:r>
      <w:r>
        <w:rPr>
          <w:color w:val="000000"/>
          <w:spacing w:val="-3"/>
          <w:shd w:fill="F6F7F1" w:color="auto" w:val="clear"/>
        </w:rPr>
        <w:t> </w:t>
      </w:r>
      <w:r>
        <w:rPr>
          <w:color w:val="000000"/>
          <w:shd w:fill="F6F7F1" w:color="auto" w:val="clear"/>
        </w:rPr>
        <w:t>intends to</w:t>
      </w:r>
      <w:r>
        <w:rPr>
          <w:color w:val="000000"/>
          <w:spacing w:val="-1"/>
          <w:shd w:fill="F6F7F1" w:color="auto" w:val="clear"/>
        </w:rPr>
        <w:t> </w:t>
      </w:r>
      <w:r>
        <w:rPr>
          <w:color w:val="000000"/>
          <w:shd w:fill="F6F7F1" w:color="auto" w:val="clear"/>
        </w:rPr>
        <w:t>ensure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ongoing</w:t>
      </w:r>
      <w:r>
        <w:rPr>
          <w:color w:val="000000"/>
          <w:spacing w:val="-3"/>
          <w:shd w:fill="F6F7F1" w:color="auto" w:val="clear"/>
        </w:rPr>
        <w:t> </w:t>
      </w:r>
      <w:r>
        <w:rPr>
          <w:color w:val="000000"/>
          <w:shd w:fill="F6F7F1" w:color="auto" w:val="clear"/>
        </w:rPr>
        <w:t>compliance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with</w:t>
      </w:r>
      <w:r>
        <w:rPr>
          <w:color w:val="000000"/>
          <w:spacing w:val="-3"/>
          <w:shd w:fill="F6F7F1" w:color="auto" w:val="clear"/>
        </w:rPr>
        <w:t> </w:t>
      </w:r>
      <w:r>
        <w:rPr>
          <w:color w:val="000000"/>
          <w:shd w:fill="F6F7F1" w:color="auto" w:val="clear"/>
        </w:rPr>
        <w:t>all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regulatory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requirements</w:t>
      </w:r>
      <w:r>
        <w:rPr>
          <w:color w:val="000000"/>
          <w:spacing w:val="-2"/>
          <w:shd w:fill="F6F7F1" w:color="auto" w:val="clear"/>
        </w:rPr>
        <w:t> </w:t>
      </w:r>
      <w:r>
        <w:rPr>
          <w:color w:val="000000"/>
          <w:shd w:fill="F6F7F1" w:color="auto" w:val="clear"/>
        </w:rPr>
        <w:t>and</w:t>
      </w:r>
      <w:r>
        <w:rPr>
          <w:color w:val="000000"/>
          <w:spacing w:val="-2"/>
          <w:shd w:fill="F6F7F1" w:color="auto" w:val="clear"/>
        </w:rPr>
        <w:t> criteria.’</w:t>
      </w:r>
    </w:p>
    <w:p>
      <w:pPr>
        <w:pStyle w:val="BodyText"/>
        <w:rPr>
          <w:sz w:val="17"/>
        </w:rPr>
      </w:pPr>
      <w:r>
        <w:rPr/>
        <w:pict>
          <v:group style="position:absolute;margin-left:31.559999pt;margin-top:11.613672pt;width:778.8pt;height:21.5pt;mso-position-horizontal-relative:page;mso-position-vertical-relative:paragraph;z-index:-15727616;mso-wrap-distance-left:0;mso-wrap-distance-right:0" id="docshapegroup8" coordorigin="631,232" coordsize="15576,430">
            <v:shape style="position:absolute;left:631;top:232;width:15576;height:430" id="docshape9" coordorigin="631,232" coordsize="15576,430" path="m16147,232l691,232,631,232,631,292,631,602,631,662,691,662,16147,662,16147,602,16147,292,16147,232xm16207,232l16147,232,16147,292,16147,602,16147,662,16207,662,16207,602,16207,292,16207,232xe" filled="true" fillcolor="#532987" stroked="false">
              <v:path arrowok="t"/>
              <v:fill type="solid"/>
            </v:shape>
            <v:shape style="position:absolute;left:631;top:232;width:15576;height:430" type="#_x0000_t202" id="docshape10" filled="false" stroked="false">
              <v:textbox inset="0,0,0,0">
                <w:txbxContent>
                  <w:p>
                    <w:pPr>
                      <w:spacing w:before="59"/>
                      <w:ind w:left="88" w:right="0" w:firstLine="0"/>
                      <w:jc w:val="left"/>
                      <w:rPr>
                        <w:sz w:val="22"/>
                      </w:rPr>
                    </w:pPr>
                    <w:bookmarkStart w:name="guidance for centres" w:id="3"/>
                    <w:bookmarkEnd w:id="3"/>
                    <w:r>
                      <w:rPr/>
                    </w:r>
                    <w:r>
                      <w:rPr>
                        <w:color w:val="FFFFFF"/>
                        <w:spacing w:val="12"/>
                        <w:sz w:val="22"/>
                      </w:rPr>
                      <w:t>GUIDANCE</w:t>
                    </w:r>
                    <w:r>
                      <w:rPr>
                        <w:color w:val="FFFFFF"/>
                        <w:spacing w:val="4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FOR</w:t>
                    </w:r>
                    <w:r>
                      <w:rPr>
                        <w:color w:val="FFFFFF"/>
                        <w:spacing w:val="42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2"/>
                      </w:rPr>
                      <w:t>CENTRES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100"/>
        <w:ind w:left="199" w:right="270"/>
      </w:pPr>
      <w:r>
        <w:rPr/>
        <w:t>The</w:t>
      </w:r>
      <w:r>
        <w:rPr>
          <w:spacing w:val="-2"/>
        </w:rPr>
        <w:t> </w:t>
      </w:r>
      <w:r>
        <w:rPr/>
        <w:t>examples provided here</w:t>
      </w:r>
      <w:r>
        <w:rPr>
          <w:spacing w:val="-2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point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centres</w:t>
      </w:r>
      <w:r>
        <w:rPr>
          <w:spacing w:val="-2"/>
        </w:rPr>
        <w:t> </w:t>
      </w:r>
      <w:r>
        <w:rPr/>
        <w:t>to show how centres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exceed)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requirement.</w:t>
      </w:r>
      <w:r>
        <w:rPr>
          <w:spacing w:val="-1"/>
        </w:rPr>
        <w:t> </w:t>
      </w:r>
      <w:r>
        <w:rPr/>
        <w:t>Centres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choose</w:t>
      </w:r>
      <w:r>
        <w:rPr>
          <w:spacing w:val="-2"/>
        </w:rPr>
        <w:t> </w:t>
      </w:r>
      <w:r>
        <w:rPr/>
        <w:t>to use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approaches</w:t>
      </w:r>
      <w:r>
        <w:rPr>
          <w:spacing w:val="-2"/>
        </w:rPr>
        <w:t> </w:t>
      </w:r>
      <w:r>
        <w:rPr/>
        <w:t>better</w:t>
      </w:r>
      <w:r>
        <w:rPr>
          <w:spacing w:val="-2"/>
        </w:rPr>
        <w:t> </w:t>
      </w:r>
      <w:r>
        <w:rPr/>
        <w:t>suited</w:t>
      </w:r>
      <w:r>
        <w:rPr>
          <w:spacing w:val="-2"/>
        </w:rPr>
        <w:t> </w:t>
      </w:r>
      <w:r>
        <w:rPr/>
        <w:t>to their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as they comply with the criteria. The annual plan describes what the service will do in the next 12 months. It is detailed enough to cover day-to-day events, for example, excursions, staff appraisals or professional </w:t>
      </w:r>
      <w:r>
        <w:rPr>
          <w:spacing w:val="-2"/>
        </w:rPr>
        <w:t>development.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8" w:lineRule="auto"/>
        <w:ind w:left="200"/>
      </w:pP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plan 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created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centre whānau</w:t>
      </w:r>
      <w:r>
        <w:rPr>
          <w:spacing w:val="-2"/>
        </w:rPr>
        <w:t> </w:t>
      </w:r>
      <w:r>
        <w:rPr/>
        <w:t>so 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and learning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met.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at the same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 </w:t>
      </w:r>
      <w:r>
        <w:rPr>
          <w:spacing w:val="-2"/>
        </w:rPr>
        <w:t>budget.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00" w:right="149" w:hanging="1"/>
      </w:pPr>
      <w:r>
        <w:rPr/>
        <w:t>Having</w:t>
      </w:r>
      <w:r>
        <w:rPr>
          <w:spacing w:val="-2"/>
        </w:rPr>
        <w:t> </w:t>
      </w:r>
      <w:r>
        <w:rPr/>
        <w:t>regard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NELP</w:t>
      </w:r>
      <w:r>
        <w:rPr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 demonstrate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documented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how relevant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tasks e.g.</w:t>
      </w:r>
      <w:r>
        <w:rPr>
          <w:spacing w:val="-1"/>
        </w:rPr>
        <w:t> </w:t>
      </w:r>
      <w:r>
        <w:rPr/>
        <w:t>curriculum review or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review align</w:t>
      </w:r>
      <w:r>
        <w:rPr>
          <w:spacing w:val="-2"/>
        </w:rPr>
        <w:t> </w:t>
      </w:r>
      <w:r>
        <w:rPr/>
        <w:t>with priorities</w:t>
      </w:r>
      <w:r>
        <w:rPr>
          <w:spacing w:val="-2"/>
        </w:rPr>
        <w:t> </w:t>
      </w:r>
      <w:r>
        <w:rPr/>
        <w:t>1-6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NELP.</w:t>
      </w:r>
      <w:r>
        <w:rPr>
          <w:spacing w:val="-1"/>
        </w:rPr>
        <w:t> </w:t>
      </w:r>
      <w:r>
        <w:rPr/>
        <w:t>Centres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need to ensure those involved in the creation of the annual plan are familiar with priorities 1-6 of the NELP.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200" w:right="0" w:firstLine="0"/>
        <w:jc w:val="left"/>
        <w:rPr>
          <w:b/>
          <w:sz w:val="21"/>
        </w:rPr>
      </w:pPr>
      <w:r>
        <w:rPr>
          <w:b/>
          <w:color w:val="2C2C2C"/>
          <w:sz w:val="21"/>
        </w:rPr>
        <w:t>STRATEGIC</w:t>
      </w:r>
      <w:r>
        <w:rPr>
          <w:b/>
          <w:color w:val="2C2C2C"/>
          <w:spacing w:val="68"/>
          <w:w w:val="150"/>
          <w:sz w:val="21"/>
        </w:rPr>
        <w:t> </w:t>
      </w:r>
      <w:r>
        <w:rPr>
          <w:b/>
          <w:color w:val="2C2C2C"/>
          <w:spacing w:val="-4"/>
          <w:sz w:val="21"/>
        </w:rPr>
        <w:t>PLANS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200"/>
      </w:pP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annual</w:t>
      </w:r>
      <w:r>
        <w:rPr>
          <w:spacing w:val="-2"/>
        </w:rPr>
        <w:t> </w:t>
      </w:r>
      <w:r>
        <w:rPr/>
        <w:t>plan,</w:t>
      </w:r>
      <w:r>
        <w:rPr>
          <w:spacing w:val="-2"/>
        </w:rPr>
        <w:t> </w:t>
      </w:r>
      <w:r>
        <w:rPr/>
        <w:t>centres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also have</w:t>
      </w:r>
      <w:r>
        <w:rPr>
          <w:spacing w:val="-2"/>
        </w:rPr>
        <w:t> </w:t>
      </w:r>
      <w:r>
        <w:rPr/>
        <w:t>a strategic</w:t>
      </w:r>
      <w:r>
        <w:rPr>
          <w:spacing w:val="-1"/>
        </w:rPr>
        <w:t> </w:t>
      </w:r>
      <w:r>
        <w:rPr>
          <w:spacing w:val="-2"/>
        </w:rPr>
        <w:t>plan.</w:t>
      </w:r>
    </w:p>
    <w:p>
      <w:pPr>
        <w:pStyle w:val="BodyText"/>
        <w:rPr>
          <w:sz w:val="19"/>
        </w:rPr>
      </w:pPr>
    </w:p>
    <w:p>
      <w:pPr>
        <w:pStyle w:val="BodyText"/>
        <w:spacing w:line="278" w:lineRule="auto"/>
        <w:ind w:left="199" w:right="289"/>
      </w:pPr>
      <w:r>
        <w:rPr/>
        <w:t>Strategic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licensing requirement.</w:t>
      </w:r>
      <w:r>
        <w:rPr>
          <w:spacing w:val="-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having</w:t>
      </w:r>
      <w:r>
        <w:rPr>
          <w:spacing w:val="-2"/>
        </w:rPr>
        <w:t> </w:t>
      </w:r>
      <w:r>
        <w:rPr/>
        <w:t>a plan</w:t>
      </w:r>
      <w:r>
        <w:rPr>
          <w:spacing w:val="-2"/>
        </w:rPr>
        <w:t> </w:t>
      </w:r>
      <w:r>
        <w:rPr/>
        <w:t>that looks</w:t>
      </w:r>
      <w:r>
        <w:rPr>
          <w:spacing w:val="-2"/>
        </w:rPr>
        <w:t> </w:t>
      </w:r>
      <w:r>
        <w:rPr/>
        <w:t>beyond</w:t>
      </w:r>
      <w:r>
        <w:rPr>
          <w:spacing w:val="-2"/>
        </w:rPr>
        <w:t> </w:t>
      </w:r>
      <w:r>
        <w:rPr/>
        <w:t>‘this</w:t>
      </w:r>
      <w:r>
        <w:rPr>
          <w:spacing w:val="-2"/>
        </w:rPr>
        <w:t> </w:t>
      </w:r>
      <w:r>
        <w:rPr/>
        <w:t>year’ to the</w:t>
      </w:r>
      <w:r>
        <w:rPr>
          <w:spacing w:val="-2"/>
        </w:rPr>
        <w:t> </w:t>
      </w:r>
      <w:r>
        <w:rPr/>
        <w:t>medium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term</w:t>
      </w:r>
      <w:r>
        <w:rPr>
          <w:spacing w:val="-1"/>
        </w:rPr>
        <w:t> </w:t>
      </w:r>
      <w:r>
        <w:rPr/>
        <w:t>can be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helpful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centre. Strategic</w:t>
      </w:r>
      <w:r>
        <w:rPr>
          <w:spacing w:val="-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enables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service to determine its direction and what it hopes to achieve in the future.</w:t>
      </w:r>
    </w:p>
    <w:p>
      <w:pPr>
        <w:pStyle w:val="BodyText"/>
        <w:spacing w:line="452" w:lineRule="exact" w:before="6"/>
        <w:ind w:left="200" w:right="3423" w:hanging="1"/>
      </w:pPr>
      <w:r>
        <w:rPr/>
        <w:t>Strategic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centre whānau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stakeholders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regularly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recorded. In this document find two examples of an annual plan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90" w:after="0"/>
        <w:ind w:left="920" w:right="0" w:hanging="361"/>
        <w:jc w:val="left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one-page</w:t>
      </w:r>
      <w:r>
        <w:rPr>
          <w:spacing w:val="-2"/>
          <w:sz w:val="18"/>
        </w:rPr>
        <w:t> </w:t>
      </w:r>
      <w:r>
        <w:rPr>
          <w:sz w:val="18"/>
        </w:rPr>
        <w:t>annual</w:t>
      </w:r>
      <w:r>
        <w:rPr>
          <w:spacing w:val="-3"/>
          <w:sz w:val="18"/>
        </w:rPr>
        <w:t> </w:t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key</w:t>
      </w:r>
      <w:r>
        <w:rPr>
          <w:spacing w:val="-1"/>
          <w:sz w:val="18"/>
        </w:rPr>
        <w:t> </w:t>
      </w:r>
      <w:r>
        <w:rPr>
          <w:sz w:val="18"/>
        </w:rPr>
        <w:t>responsibilities</w:t>
      </w:r>
      <w:r>
        <w:rPr>
          <w:spacing w:val="-2"/>
          <w:sz w:val="18"/>
        </w:rPr>
        <w:t> </w:t>
      </w:r>
      <w:r>
        <w:rPr>
          <w:sz w:val="18"/>
        </w:rPr>
        <w:t>displayed</w:t>
      </w:r>
      <w:r>
        <w:rPr>
          <w:spacing w:val="-3"/>
          <w:sz w:val="18"/>
        </w:rPr>
        <w:t> </w:t>
      </w:r>
      <w:r>
        <w:rPr>
          <w:sz w:val="18"/>
        </w:rPr>
        <w:t>month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month.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35" w:after="0"/>
        <w:ind w:left="920" w:right="0" w:hanging="361"/>
        <w:jc w:val="left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three</w:t>
      </w:r>
      <w:r>
        <w:rPr>
          <w:spacing w:val="-3"/>
          <w:sz w:val="18"/>
        </w:rPr>
        <w:t> </w:t>
      </w:r>
      <w:r>
        <w:rPr>
          <w:sz w:val="18"/>
        </w:rPr>
        <w:t>page</w:t>
      </w:r>
      <w:r>
        <w:rPr>
          <w:spacing w:val="-2"/>
          <w:sz w:val="18"/>
        </w:rPr>
        <w:t> </w:t>
      </w:r>
      <w:r>
        <w:rPr>
          <w:sz w:val="18"/>
        </w:rPr>
        <w:t>document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key responsibilities</w:t>
      </w:r>
      <w:r>
        <w:rPr>
          <w:spacing w:val="-2"/>
          <w:sz w:val="18"/>
        </w:rPr>
        <w:t> </w:t>
      </w:r>
      <w:r>
        <w:rPr>
          <w:sz w:val="18"/>
        </w:rPr>
        <w:t>displayed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areas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responsibilities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more detail</w:t>
      </w:r>
      <w:r>
        <w:rPr>
          <w:spacing w:val="-3"/>
          <w:sz w:val="18"/>
        </w:rPr>
        <w:t> </w:t>
      </w:r>
      <w:r>
        <w:rPr>
          <w:sz w:val="18"/>
        </w:rPr>
        <w:t>information</w:t>
      </w:r>
      <w:r>
        <w:rPr>
          <w:spacing w:val="-2"/>
          <w:sz w:val="18"/>
        </w:rPr>
        <w:t> </w:t>
      </w:r>
      <w:r>
        <w:rPr>
          <w:sz w:val="18"/>
        </w:rPr>
        <w:t>about</w:t>
      </w:r>
      <w:r>
        <w:rPr>
          <w:spacing w:val="-3"/>
          <w:sz w:val="18"/>
        </w:rPr>
        <w:t> </w:t>
      </w:r>
      <w:r>
        <w:rPr>
          <w:sz w:val="18"/>
        </w:rPr>
        <w:t>each</w:t>
      </w:r>
      <w:r>
        <w:rPr>
          <w:spacing w:val="-2"/>
          <w:sz w:val="18"/>
        </w:rPr>
        <w:t> </w:t>
      </w:r>
      <w:r>
        <w:rPr>
          <w:sz w:val="18"/>
        </w:rPr>
        <w:t>area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responsibility.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5"/>
          <w:type w:val="continuous"/>
          <w:pgSz w:w="16840" w:h="11910" w:orient="landscape"/>
          <w:pgMar w:footer="675" w:header="0" w:top="420" w:bottom="860" w:left="520" w:right="520"/>
          <w:pgNumType w:start="1"/>
        </w:sectPr>
      </w:pPr>
    </w:p>
    <w:p>
      <w:pPr>
        <w:pStyle w:val="Heading1"/>
        <w:rPr>
          <w:b w:val="0"/>
        </w:rPr>
      </w:pPr>
      <w:r>
        <w:rPr/>
        <w:pict>
          <v:shape style="position:absolute;margin-left:640.559998pt;margin-top:356.01001pt;width:39.15pt;height:9pt;mso-position-horizontal-relative:page;mso-position-vertical-relative:page;z-index:-16606720" type="#_x0000_t202" id="docshape11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>
                      <w:spacing w:val="-2"/>
                    </w:rPr>
                    <w:t>2023-</w:t>
                  </w:r>
                  <w:r>
                    <w:rPr>
                      <w:spacing w:val="-4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639999pt;margin-top:502.151672pt;width:88.35pt;height:11.3pt;mso-position-horizontal-relative:page;mso-position-vertical-relative:page;z-index:-16606208" type="#_x0000_t202" id="docshape12" filled="false" stroked="false">
            <v:textbox inset="0,0,0,0">
              <w:txbxContent>
                <w:p>
                  <w:pPr>
                    <w:pStyle w:val="BodyText"/>
                    <w:tabs>
                      <w:tab w:pos="359" w:val="left" w:leader="none"/>
                    </w:tabs>
                    <w:spacing w:line="226" w:lineRule="exact"/>
                  </w:pPr>
                  <w:r>
                    <w:rPr>
                      <w:rFonts w:ascii="Symbol" w:hAnsi="Symbol"/>
                      <w:spacing w:val="-10"/>
                    </w:rPr>
                    <w:t>•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spacing w:val="-2"/>
                    </w:rPr>
                    <w:t>Supervision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Plan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5"/>
                    </w:rPr>
                    <w:t>T4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532987"/>
        </w:rPr>
        <w:t>MONTHLY</w:t>
      </w:r>
      <w:r>
        <w:rPr>
          <w:b w:val="0"/>
          <w:color w:val="532987"/>
          <w:spacing w:val="75"/>
        </w:rPr>
        <w:t> </w:t>
      </w:r>
      <w:r>
        <w:rPr>
          <w:b w:val="0"/>
          <w:color w:val="532987"/>
        </w:rPr>
        <w:t>PLAYCENTRE</w:t>
      </w:r>
      <w:r>
        <w:rPr>
          <w:b w:val="0"/>
          <w:color w:val="532987"/>
          <w:spacing w:val="76"/>
        </w:rPr>
        <w:t> </w:t>
      </w:r>
      <w:r>
        <w:rPr>
          <w:b w:val="0"/>
          <w:color w:val="532987"/>
        </w:rPr>
        <w:t>ANNUAL</w:t>
      </w:r>
      <w:r>
        <w:rPr>
          <w:b w:val="0"/>
          <w:color w:val="532987"/>
          <w:spacing w:val="78"/>
        </w:rPr>
        <w:t> </w:t>
      </w:r>
      <w:r>
        <w:rPr>
          <w:b w:val="0"/>
          <w:color w:val="532987"/>
        </w:rPr>
        <w:t>PLAN</w:t>
      </w:r>
      <w:r>
        <w:rPr>
          <w:b w:val="0"/>
          <w:color w:val="532987"/>
          <w:spacing w:val="79"/>
        </w:rPr>
        <w:t> </w:t>
      </w:r>
      <w:r>
        <w:rPr>
          <w:b w:val="0"/>
          <w:color w:val="532987"/>
        </w:rPr>
        <w:t>2022-2023</w:t>
      </w:r>
      <w:r>
        <w:rPr>
          <w:b w:val="0"/>
          <w:color w:val="532987"/>
          <w:spacing w:val="76"/>
        </w:rPr>
        <w:t> </w:t>
      </w:r>
      <w:r>
        <w:rPr>
          <w:b w:val="0"/>
          <w:color w:val="532987"/>
        </w:rPr>
        <w:t>[CALENDAR</w:t>
      </w:r>
      <w:r>
        <w:rPr>
          <w:b w:val="0"/>
          <w:color w:val="532987"/>
          <w:spacing w:val="80"/>
        </w:rPr>
        <w:t> </w:t>
      </w:r>
      <w:r>
        <w:rPr>
          <w:b w:val="0"/>
          <w:color w:val="532987"/>
          <w:spacing w:val="-2"/>
        </w:rPr>
        <w:t>VIEW]</w:t>
      </w:r>
    </w:p>
    <w:p>
      <w:pPr>
        <w:tabs>
          <w:tab w:pos="6598" w:val="left" w:leader="none"/>
        </w:tabs>
        <w:spacing w:before="99"/>
        <w:ind w:left="200" w:right="0" w:firstLine="0"/>
        <w:jc w:val="left"/>
        <w:rPr>
          <w:sz w:val="18"/>
        </w:rPr>
      </w:pPr>
      <w:r>
        <w:rPr>
          <w:color w:val="757575"/>
          <w:sz w:val="21"/>
        </w:rPr>
        <w:t>REGULAR</w:t>
      </w:r>
      <w:r>
        <w:rPr>
          <w:color w:val="757575"/>
          <w:spacing w:val="72"/>
          <w:sz w:val="21"/>
        </w:rPr>
        <w:t> </w:t>
      </w:r>
      <w:r>
        <w:rPr>
          <w:color w:val="757575"/>
          <w:spacing w:val="-2"/>
          <w:sz w:val="21"/>
        </w:rPr>
        <w:t>TASKS</w:t>
      </w:r>
      <w:r>
        <w:rPr>
          <w:color w:val="757575"/>
          <w:sz w:val="21"/>
        </w:rPr>
        <w:tab/>
        <w:t>T</w:t>
      </w:r>
      <w:r>
        <w:rPr>
          <w:color w:val="2C2C2C"/>
          <w:sz w:val="18"/>
        </w:rPr>
        <w:t>his</w:t>
      </w:r>
      <w:r>
        <w:rPr>
          <w:color w:val="2C2C2C"/>
          <w:spacing w:val="49"/>
          <w:sz w:val="18"/>
        </w:rPr>
        <w:t> </w:t>
      </w:r>
      <w:r>
        <w:rPr>
          <w:i/>
          <w:color w:val="2C2C2C"/>
          <w:sz w:val="18"/>
        </w:rPr>
        <w:t>Calendar</w:t>
      </w:r>
      <w:r>
        <w:rPr>
          <w:i/>
          <w:color w:val="2C2C2C"/>
          <w:spacing w:val="55"/>
          <w:sz w:val="18"/>
        </w:rPr>
        <w:t> </w:t>
      </w:r>
      <w:r>
        <w:rPr>
          <w:i/>
          <w:color w:val="2C2C2C"/>
          <w:sz w:val="18"/>
        </w:rPr>
        <w:t>View</w:t>
      </w:r>
      <w:r>
        <w:rPr>
          <w:i/>
          <w:color w:val="2C2C2C"/>
          <w:spacing w:val="53"/>
          <w:sz w:val="18"/>
        </w:rPr>
        <w:t> </w:t>
      </w:r>
      <w:r>
        <w:rPr>
          <w:color w:val="2C2C2C"/>
          <w:sz w:val="18"/>
        </w:rPr>
        <w:t>is</w:t>
      </w:r>
      <w:r>
        <w:rPr>
          <w:color w:val="2C2C2C"/>
          <w:spacing w:val="52"/>
          <w:sz w:val="18"/>
        </w:rPr>
        <w:t> </w:t>
      </w:r>
      <w:r>
        <w:rPr>
          <w:color w:val="2C2C2C"/>
          <w:sz w:val="18"/>
        </w:rPr>
        <w:t>a</w:t>
      </w:r>
      <w:r>
        <w:rPr>
          <w:color w:val="2C2C2C"/>
          <w:spacing w:val="53"/>
          <w:sz w:val="18"/>
        </w:rPr>
        <w:t> </w:t>
      </w:r>
      <w:r>
        <w:rPr>
          <w:color w:val="2C2C2C"/>
          <w:sz w:val="18"/>
        </w:rPr>
        <w:t>summary</w:t>
      </w:r>
      <w:r>
        <w:rPr>
          <w:color w:val="2C2C2C"/>
          <w:spacing w:val="56"/>
          <w:sz w:val="18"/>
        </w:rPr>
        <w:t> </w:t>
      </w:r>
      <w:r>
        <w:rPr>
          <w:color w:val="2C2C2C"/>
          <w:sz w:val="18"/>
        </w:rPr>
        <w:t>of</w:t>
      </w:r>
      <w:r>
        <w:rPr>
          <w:color w:val="2C2C2C"/>
          <w:spacing w:val="53"/>
          <w:sz w:val="18"/>
        </w:rPr>
        <w:t> </w:t>
      </w:r>
      <w:r>
        <w:rPr>
          <w:color w:val="2C2C2C"/>
          <w:sz w:val="18"/>
        </w:rPr>
        <w:t>the</w:t>
      </w:r>
      <w:r>
        <w:rPr>
          <w:color w:val="2C2C2C"/>
          <w:spacing w:val="55"/>
          <w:sz w:val="18"/>
        </w:rPr>
        <w:t> </w:t>
      </w:r>
      <w:r>
        <w:rPr>
          <w:i/>
          <w:color w:val="2C2C2C"/>
          <w:sz w:val="18"/>
        </w:rPr>
        <w:t>Responsibilities</w:t>
      </w:r>
      <w:r>
        <w:rPr>
          <w:i/>
          <w:color w:val="2C2C2C"/>
          <w:spacing w:val="52"/>
          <w:sz w:val="18"/>
        </w:rPr>
        <w:t> </w:t>
      </w:r>
      <w:r>
        <w:rPr>
          <w:i/>
          <w:color w:val="2C2C2C"/>
          <w:sz w:val="18"/>
        </w:rPr>
        <w:t>View</w:t>
      </w:r>
      <w:r>
        <w:rPr>
          <w:i/>
          <w:color w:val="2C2C2C"/>
          <w:spacing w:val="53"/>
          <w:sz w:val="18"/>
        </w:rPr>
        <w:t> </w:t>
      </w:r>
      <w:r>
        <w:rPr>
          <w:color w:val="2C2C2C"/>
          <w:sz w:val="18"/>
        </w:rPr>
        <w:t>of</w:t>
      </w:r>
      <w:r>
        <w:rPr>
          <w:color w:val="2C2C2C"/>
          <w:spacing w:val="53"/>
          <w:sz w:val="18"/>
        </w:rPr>
        <w:t> </w:t>
      </w:r>
      <w:r>
        <w:rPr>
          <w:color w:val="2C2C2C"/>
          <w:sz w:val="18"/>
        </w:rPr>
        <w:t>the</w:t>
      </w:r>
      <w:r>
        <w:rPr>
          <w:color w:val="2C2C2C"/>
          <w:spacing w:val="55"/>
          <w:sz w:val="18"/>
        </w:rPr>
        <w:t> </w:t>
      </w:r>
      <w:r>
        <w:rPr>
          <w:color w:val="2C2C2C"/>
          <w:sz w:val="18"/>
        </w:rPr>
        <w:t>Annual</w:t>
      </w:r>
      <w:r>
        <w:rPr>
          <w:color w:val="2C2C2C"/>
          <w:spacing w:val="53"/>
          <w:sz w:val="18"/>
        </w:rPr>
        <w:t> </w:t>
      </w:r>
      <w:r>
        <w:rPr>
          <w:color w:val="2C2C2C"/>
          <w:sz w:val="18"/>
        </w:rPr>
        <w:t>Plan</w:t>
      </w:r>
      <w:r>
        <w:rPr>
          <w:color w:val="2C2C2C"/>
          <w:spacing w:val="51"/>
          <w:sz w:val="18"/>
        </w:rPr>
        <w:t> </w:t>
      </w:r>
      <w:r>
        <w:rPr>
          <w:color w:val="2C2C2C"/>
          <w:sz w:val="18"/>
        </w:rPr>
        <w:t>where</w:t>
      </w:r>
      <w:r>
        <w:rPr>
          <w:color w:val="2C2C2C"/>
          <w:spacing w:val="55"/>
          <w:sz w:val="18"/>
        </w:rPr>
        <w:t> </w:t>
      </w:r>
      <w:r>
        <w:rPr>
          <w:color w:val="2C2C2C"/>
          <w:sz w:val="18"/>
        </w:rPr>
        <w:t>NELP</w:t>
      </w:r>
      <w:r>
        <w:rPr>
          <w:color w:val="2C2C2C"/>
          <w:spacing w:val="55"/>
          <w:sz w:val="18"/>
        </w:rPr>
        <w:t> </w:t>
      </w:r>
      <w:r>
        <w:rPr>
          <w:color w:val="2C2C2C"/>
          <w:sz w:val="18"/>
        </w:rPr>
        <w:t>are</w:t>
      </w:r>
      <w:r>
        <w:rPr>
          <w:color w:val="2C2C2C"/>
          <w:spacing w:val="55"/>
          <w:sz w:val="18"/>
        </w:rPr>
        <w:t> </w:t>
      </w:r>
      <w:r>
        <w:rPr>
          <w:color w:val="2C2C2C"/>
          <w:spacing w:val="7"/>
          <w:sz w:val="18"/>
        </w:rPr>
        <w:t>identified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7"/>
        <w:gridCol w:w="3847"/>
        <w:gridCol w:w="3847"/>
        <w:gridCol w:w="3847"/>
      </w:tblGrid>
      <w:tr>
        <w:trPr>
          <w:trHeight w:val="340" w:hRule="atLeast"/>
        </w:trPr>
        <w:tc>
          <w:tcPr>
            <w:tcW w:w="3847" w:type="dxa"/>
            <w:tcBorders>
              <w:left w:val="single" w:sz="4" w:space="0" w:color="532987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439" w:right="14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Daily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tasks</w:t>
            </w:r>
          </w:p>
        </w:tc>
        <w:tc>
          <w:tcPr>
            <w:tcW w:w="3847" w:type="dxa"/>
            <w:shd w:val="clear" w:color="auto" w:fill="532987"/>
          </w:tcPr>
          <w:p>
            <w:pPr>
              <w:pStyle w:val="TableParagraph"/>
              <w:spacing w:line="209" w:lineRule="exact" w:before="112"/>
              <w:ind w:left="1382" w:right="13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Weekly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tasks</w:t>
            </w:r>
          </w:p>
        </w:tc>
        <w:tc>
          <w:tcPr>
            <w:tcW w:w="3847" w:type="dxa"/>
            <w:shd w:val="clear" w:color="auto" w:fill="532987"/>
          </w:tcPr>
          <w:p>
            <w:pPr>
              <w:pStyle w:val="TableParagraph"/>
              <w:spacing w:line="209" w:lineRule="exact" w:before="112"/>
              <w:ind w:left="1382" w:right="137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Monthly</w:t>
            </w:r>
            <w:r>
              <w:rPr>
                <w:b/>
                <w:color w:val="FFFFFF"/>
                <w:spacing w:val="-2"/>
                <w:sz w:val="18"/>
              </w:rPr>
              <w:t> tasks</w:t>
            </w:r>
          </w:p>
        </w:tc>
        <w:tc>
          <w:tcPr>
            <w:tcW w:w="3847" w:type="dxa"/>
            <w:tcBorders>
              <w:right w:val="single" w:sz="4" w:space="0" w:color="532987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442" w:right="14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Termly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tasks</w:t>
            </w:r>
          </w:p>
        </w:tc>
      </w:tr>
      <w:tr>
        <w:trPr>
          <w:trHeight w:val="1766" w:hRule="atLeast"/>
        </w:trPr>
        <w:tc>
          <w:tcPr>
            <w:tcW w:w="3847" w:type="dxa"/>
            <w:tcBorders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0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Hazard</w:t>
            </w:r>
            <w:r>
              <w:rPr>
                <w:spacing w:val="-2"/>
                <w:sz w:val="18"/>
              </w:rPr>
              <w:t> Check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out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session </w:t>
            </w:r>
            <w:r>
              <w:rPr>
                <w:spacing w:val="-2"/>
                <w:sz w:val="18"/>
              </w:rPr>
              <w:t>evaluations</w:t>
            </w:r>
          </w:p>
        </w:tc>
        <w:tc>
          <w:tcPr>
            <w:tcW w:w="3847" w:type="dxa"/>
            <w:tcBorders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9" w:val="left" w:leader="none"/>
              </w:tabs>
              <w:spacing w:line="240" w:lineRule="auto" w:before="0" w:after="0"/>
              <w:ind w:left="468" w:right="176" w:hanging="360"/>
              <w:jc w:val="left"/>
              <w:rPr>
                <w:sz w:val="18"/>
              </w:rPr>
            </w:pPr>
            <w:r>
              <w:rPr>
                <w:color w:val="2C2C2C"/>
                <w:sz w:val="18"/>
              </w:rPr>
              <w:t>Documenting learning experiences and outcomes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for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tamariki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(e.g.</w:t>
            </w:r>
            <w:r>
              <w:rPr>
                <w:color w:val="2C2C2C"/>
                <w:spacing w:val="-8"/>
                <w:sz w:val="18"/>
              </w:rPr>
              <w:t> </w:t>
            </w:r>
            <w:r>
              <w:rPr>
                <w:color w:val="2C2C2C"/>
                <w:sz w:val="18"/>
              </w:rPr>
              <w:t>learning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stories, magic moments, photos)</w:t>
            </w:r>
          </w:p>
        </w:tc>
        <w:tc>
          <w:tcPr>
            <w:tcW w:w="3847" w:type="dxa"/>
            <w:tcBorders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40" w:lineRule="auto" w:before="100" w:after="0"/>
              <w:ind w:left="468" w:right="201" w:hanging="360"/>
              <w:jc w:val="left"/>
              <w:rPr>
                <w:rFonts w:ascii="Symbol" w:hAnsi="Symbol"/>
                <w:color w:val="2C2C2C"/>
                <w:sz w:val="18"/>
              </w:rPr>
            </w:pPr>
            <w:r>
              <w:rPr>
                <w:color w:val="2C2C2C"/>
                <w:sz w:val="18"/>
              </w:rPr>
              <w:t>Reconcile</w:t>
            </w:r>
            <w:r>
              <w:rPr>
                <w:color w:val="2C2C2C"/>
                <w:spacing w:val="-11"/>
                <w:sz w:val="18"/>
              </w:rPr>
              <w:t> </w:t>
            </w:r>
            <w:r>
              <w:rPr>
                <w:color w:val="2C2C2C"/>
                <w:sz w:val="18"/>
              </w:rPr>
              <w:t>bank</w:t>
            </w:r>
            <w:r>
              <w:rPr>
                <w:color w:val="2C2C2C"/>
                <w:spacing w:val="-10"/>
                <w:sz w:val="18"/>
              </w:rPr>
              <w:t> </w:t>
            </w:r>
            <w:r>
              <w:rPr>
                <w:color w:val="2C2C2C"/>
                <w:sz w:val="18"/>
              </w:rPr>
              <w:t>accounts,</w:t>
            </w:r>
            <w:r>
              <w:rPr>
                <w:color w:val="2C2C2C"/>
                <w:spacing w:val="-10"/>
                <w:sz w:val="18"/>
              </w:rPr>
              <w:t> </w:t>
            </w:r>
            <w:r>
              <w:rPr>
                <w:color w:val="2C2C2C"/>
                <w:sz w:val="18"/>
              </w:rPr>
              <w:t>Present</w:t>
            </w:r>
            <w:r>
              <w:rPr>
                <w:color w:val="2C2C2C"/>
                <w:spacing w:val="-8"/>
                <w:sz w:val="18"/>
              </w:rPr>
              <w:t> </w:t>
            </w:r>
            <w:r>
              <w:rPr>
                <w:color w:val="2C2C2C"/>
                <w:sz w:val="18"/>
              </w:rPr>
              <w:t>financials and approve payments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26" w:hanging="360"/>
              <w:jc w:val="left"/>
              <w:rPr>
                <w:rFonts w:ascii="Symbol" w:hAnsi="Symbol"/>
                <w:sz w:val="18"/>
              </w:rPr>
            </w:pPr>
            <w:r>
              <w:rPr>
                <w:color w:val="2C2C2C"/>
                <w:sz w:val="18"/>
              </w:rPr>
              <w:t>Review</w:t>
            </w:r>
            <w:r>
              <w:rPr>
                <w:color w:val="2C2C2C"/>
                <w:spacing w:val="-8"/>
                <w:sz w:val="18"/>
              </w:rPr>
              <w:t> </w:t>
            </w:r>
            <w:r>
              <w:rPr>
                <w:color w:val="2C2C2C"/>
                <w:sz w:val="18"/>
              </w:rPr>
              <w:t>Hazard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checks,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incident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&amp;</w:t>
            </w:r>
            <w:r>
              <w:rPr>
                <w:color w:val="2C2C2C"/>
                <w:spacing w:val="-7"/>
                <w:sz w:val="18"/>
              </w:rPr>
              <w:t> </w:t>
            </w:r>
            <w:r>
              <w:rPr>
                <w:color w:val="2C2C2C"/>
                <w:sz w:val="18"/>
              </w:rPr>
              <w:t>illness records and plan to remedy issues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64" w:hanging="360"/>
              <w:jc w:val="lef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Print,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sign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(all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parents)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attendance attestation pages</w:t>
            </w:r>
          </w:p>
        </w:tc>
        <w:tc>
          <w:tcPr>
            <w:tcW w:w="3847" w:type="dxa"/>
            <w:tcBorders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40" w:lineRule="auto" w:before="100" w:after="0"/>
              <w:ind w:left="468" w:right="458" w:hanging="360"/>
              <w:jc w:val="left"/>
              <w:rPr>
                <w:rFonts w:ascii="Symbol" w:hAnsi="Symbol"/>
                <w:color w:val="2C2C2C"/>
                <w:sz w:val="18"/>
              </w:rPr>
            </w:pPr>
            <w:r>
              <w:rPr>
                <w:color w:val="2C2C2C"/>
                <w:sz w:val="18"/>
              </w:rPr>
              <w:t>Separate</w:t>
            </w:r>
            <w:r>
              <w:rPr>
                <w:color w:val="2C2C2C"/>
                <w:spacing w:val="-8"/>
                <w:sz w:val="18"/>
              </w:rPr>
              <w:t> </w:t>
            </w:r>
            <w:r>
              <w:rPr>
                <w:color w:val="2C2C2C"/>
                <w:sz w:val="18"/>
              </w:rPr>
              <w:t>fire,</w:t>
            </w:r>
            <w:r>
              <w:rPr>
                <w:color w:val="2C2C2C"/>
                <w:spacing w:val="-7"/>
                <w:sz w:val="18"/>
              </w:rPr>
              <w:t> </w:t>
            </w:r>
            <w:r>
              <w:rPr>
                <w:color w:val="2C2C2C"/>
                <w:sz w:val="18"/>
              </w:rPr>
              <w:t>earthquake</w:t>
            </w:r>
            <w:r>
              <w:rPr>
                <w:color w:val="2C2C2C"/>
                <w:spacing w:val="-8"/>
                <w:sz w:val="18"/>
              </w:rPr>
              <w:t> </w:t>
            </w:r>
            <w:r>
              <w:rPr>
                <w:color w:val="2C2C2C"/>
                <w:sz w:val="18"/>
              </w:rPr>
              <w:t>and</w:t>
            </w:r>
            <w:r>
              <w:rPr>
                <w:color w:val="2C2C2C"/>
                <w:spacing w:val="-8"/>
                <w:sz w:val="18"/>
              </w:rPr>
              <w:t> </w:t>
            </w:r>
            <w:r>
              <w:rPr>
                <w:color w:val="2C2C2C"/>
                <w:sz w:val="18"/>
              </w:rPr>
              <w:t>shelter</w:t>
            </w:r>
            <w:r>
              <w:rPr>
                <w:color w:val="2C2C2C"/>
                <w:spacing w:val="-8"/>
                <w:sz w:val="18"/>
              </w:rPr>
              <w:t> </w:t>
            </w:r>
            <w:r>
              <w:rPr>
                <w:color w:val="2C2C2C"/>
                <w:sz w:val="18"/>
              </w:rPr>
              <w:t>in place drills (3 monthly)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238" w:hanging="360"/>
              <w:jc w:val="left"/>
              <w:rPr>
                <w:rFonts w:ascii="Symbol" w:hAnsi="Symbol"/>
                <w:color w:val="2C2C2C"/>
                <w:sz w:val="18"/>
              </w:rPr>
            </w:pPr>
            <w:r>
              <w:rPr>
                <w:color w:val="2C2C2C"/>
                <w:sz w:val="18"/>
              </w:rPr>
              <w:t>Curriculum</w:t>
            </w:r>
            <w:r>
              <w:rPr>
                <w:color w:val="2C2C2C"/>
                <w:spacing w:val="-10"/>
                <w:sz w:val="18"/>
              </w:rPr>
              <w:t> </w:t>
            </w:r>
            <w:r>
              <w:rPr>
                <w:color w:val="2C2C2C"/>
                <w:sz w:val="18"/>
              </w:rPr>
              <w:t>Planning</w:t>
            </w:r>
            <w:r>
              <w:rPr>
                <w:color w:val="2C2C2C"/>
                <w:spacing w:val="-11"/>
                <w:sz w:val="18"/>
              </w:rPr>
              <w:t> </w:t>
            </w:r>
            <w:r>
              <w:rPr>
                <w:color w:val="2C2C2C"/>
                <w:sz w:val="18"/>
              </w:rPr>
              <w:t>e.g.</w:t>
            </w:r>
            <w:r>
              <w:rPr>
                <w:color w:val="2C2C2C"/>
                <w:spacing w:val="-9"/>
                <w:sz w:val="18"/>
              </w:rPr>
              <w:t> </w:t>
            </w:r>
            <w:r>
              <w:rPr>
                <w:color w:val="2C2C2C"/>
                <w:sz w:val="18"/>
              </w:rPr>
              <w:t>curriculum</w:t>
            </w:r>
            <w:r>
              <w:rPr>
                <w:color w:val="2C2C2C"/>
                <w:spacing w:val="-10"/>
                <w:sz w:val="18"/>
              </w:rPr>
              <w:t> </w:t>
            </w:r>
            <w:r>
              <w:rPr>
                <w:color w:val="2C2C2C"/>
                <w:sz w:val="18"/>
              </w:rPr>
              <w:t>design cycle; notice recognise and respond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rFonts w:ascii="Symbol" w:hAnsi="Symbol"/>
                <w:sz w:val="18"/>
              </w:rPr>
            </w:pPr>
            <w:r>
              <w:rPr>
                <w:color w:val="2C2C2C"/>
                <w:sz w:val="18"/>
              </w:rPr>
              <w:t>Centre</w:t>
            </w:r>
            <w:r>
              <w:rPr>
                <w:color w:val="2C2C2C"/>
                <w:spacing w:val="-4"/>
                <w:sz w:val="18"/>
              </w:rPr>
              <w:t> </w:t>
            </w:r>
            <w:r>
              <w:rPr>
                <w:color w:val="2C2C2C"/>
                <w:sz w:val="18"/>
              </w:rPr>
              <w:t>Business</w:t>
            </w:r>
            <w:r>
              <w:rPr>
                <w:color w:val="2C2C2C"/>
                <w:spacing w:val="-1"/>
                <w:sz w:val="18"/>
              </w:rPr>
              <w:t> </w:t>
            </w:r>
            <w:r>
              <w:rPr>
                <w:color w:val="2C2C2C"/>
                <w:sz w:val="18"/>
              </w:rPr>
              <w:t>hui</w:t>
            </w:r>
            <w:r>
              <w:rPr>
                <w:color w:val="2C2C2C"/>
                <w:spacing w:val="-3"/>
                <w:sz w:val="18"/>
              </w:rPr>
              <w:t> </w:t>
            </w:r>
            <w:r>
              <w:rPr>
                <w:color w:val="2C2C2C"/>
                <w:sz w:val="18"/>
              </w:rPr>
              <w:t>minimum</w:t>
            </w:r>
            <w:r>
              <w:rPr>
                <w:color w:val="2C2C2C"/>
                <w:spacing w:val="-2"/>
                <w:sz w:val="18"/>
              </w:rPr>
              <w:t> </w:t>
            </w:r>
            <w:r>
              <w:rPr>
                <w:color w:val="2C2C2C"/>
                <w:sz w:val="18"/>
              </w:rPr>
              <w:t>2x</w:t>
            </w:r>
            <w:r>
              <w:rPr>
                <w:color w:val="2C2C2C"/>
                <w:spacing w:val="1"/>
                <w:sz w:val="18"/>
              </w:rPr>
              <w:t> </w:t>
            </w:r>
            <w:r>
              <w:rPr>
                <w:color w:val="2C2C2C"/>
                <w:spacing w:val="-4"/>
                <w:sz w:val="18"/>
              </w:rPr>
              <w:t>term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rFonts w:ascii="Symbol" w:hAnsi="Symbol"/>
                <w:sz w:val="18"/>
              </w:rPr>
            </w:pPr>
            <w:r>
              <w:rPr>
                <w:color w:val="2C2C2C"/>
                <w:sz w:val="18"/>
              </w:rPr>
              <w:t>Investigate</w:t>
            </w:r>
            <w:r>
              <w:rPr>
                <w:color w:val="2C2C2C"/>
                <w:spacing w:val="-3"/>
                <w:sz w:val="18"/>
              </w:rPr>
              <w:t> </w:t>
            </w:r>
            <w:r>
              <w:rPr>
                <w:color w:val="2C2C2C"/>
                <w:sz w:val="18"/>
              </w:rPr>
              <w:t>available</w:t>
            </w:r>
            <w:r>
              <w:rPr>
                <w:color w:val="2C2C2C"/>
                <w:spacing w:val="-3"/>
                <w:sz w:val="18"/>
              </w:rPr>
              <w:t> </w:t>
            </w:r>
            <w:r>
              <w:rPr>
                <w:color w:val="2C2C2C"/>
                <w:sz w:val="18"/>
              </w:rPr>
              <w:t>grants</w:t>
            </w:r>
            <w:r>
              <w:rPr>
                <w:color w:val="2C2C2C"/>
                <w:spacing w:val="-3"/>
                <w:sz w:val="18"/>
              </w:rPr>
              <w:t> </w:t>
            </w:r>
            <w:r>
              <w:rPr>
                <w:color w:val="2C2C2C"/>
                <w:sz w:val="18"/>
              </w:rPr>
              <w:t>in</w:t>
            </w:r>
            <w:r>
              <w:rPr>
                <w:color w:val="2C2C2C"/>
                <w:spacing w:val="-3"/>
                <w:sz w:val="18"/>
              </w:rPr>
              <w:t> </w:t>
            </w:r>
            <w:r>
              <w:rPr>
                <w:color w:val="2C2C2C"/>
                <w:spacing w:val="-2"/>
                <w:sz w:val="18"/>
              </w:rPr>
              <w:t>regions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rFonts w:ascii="Symbol" w:hAnsi="Symbol"/>
                <w:sz w:val="18"/>
              </w:rPr>
            </w:pPr>
            <w:r>
              <w:rPr>
                <w:color w:val="2C2C2C"/>
                <w:sz w:val="18"/>
              </w:rPr>
              <w:t>Centre</w:t>
            </w:r>
            <w:r>
              <w:rPr>
                <w:color w:val="2C2C2C"/>
                <w:spacing w:val="-4"/>
                <w:sz w:val="18"/>
              </w:rPr>
              <w:t> </w:t>
            </w:r>
            <w:r>
              <w:rPr>
                <w:color w:val="2C2C2C"/>
                <w:sz w:val="18"/>
              </w:rPr>
              <w:t>Working</w:t>
            </w:r>
            <w:r>
              <w:rPr>
                <w:color w:val="2C2C2C"/>
                <w:spacing w:val="-3"/>
                <w:sz w:val="18"/>
              </w:rPr>
              <w:t> </w:t>
            </w:r>
            <w:r>
              <w:rPr>
                <w:color w:val="2C2C2C"/>
                <w:spacing w:val="-4"/>
                <w:sz w:val="18"/>
              </w:rPr>
              <w:t>Bees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before="0"/>
        <w:ind w:left="200" w:right="0" w:firstLine="0"/>
        <w:jc w:val="left"/>
        <w:rPr>
          <w:sz w:val="21"/>
        </w:rPr>
      </w:pPr>
      <w:r>
        <w:rPr>
          <w:color w:val="757575"/>
          <w:sz w:val="21"/>
        </w:rPr>
        <w:t>MONTHLY</w:t>
      </w:r>
      <w:r>
        <w:rPr>
          <w:color w:val="757575"/>
          <w:spacing w:val="75"/>
          <w:sz w:val="21"/>
        </w:rPr>
        <w:t> </w:t>
      </w:r>
      <w:r>
        <w:rPr>
          <w:color w:val="757575"/>
          <w:spacing w:val="-2"/>
          <w:sz w:val="21"/>
        </w:rPr>
        <w:t>TASKS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3871"/>
        <w:gridCol w:w="3924"/>
        <w:gridCol w:w="3770"/>
      </w:tblGrid>
      <w:tr>
        <w:trPr>
          <w:trHeight w:val="321" w:hRule="atLeast"/>
        </w:trPr>
        <w:tc>
          <w:tcPr>
            <w:tcW w:w="3823" w:type="dxa"/>
            <w:shd w:val="clear" w:color="auto" w:fill="532987"/>
          </w:tcPr>
          <w:p>
            <w:pPr>
              <w:pStyle w:val="TableParagraph"/>
              <w:spacing w:line="199" w:lineRule="exact" w:before="102"/>
              <w:ind w:left="1244" w:right="12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JANUARY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3871" w:type="dxa"/>
            <w:shd w:val="clear" w:color="auto" w:fill="532987"/>
          </w:tcPr>
          <w:p>
            <w:pPr>
              <w:pStyle w:val="TableParagraph"/>
              <w:spacing w:line="199" w:lineRule="exact" w:before="102"/>
              <w:ind w:left="1324" w:right="13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FEBRUARY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3924" w:type="dxa"/>
            <w:shd w:val="clear" w:color="auto" w:fill="532987"/>
          </w:tcPr>
          <w:p>
            <w:pPr>
              <w:pStyle w:val="TableParagraph"/>
              <w:spacing w:line="199" w:lineRule="exact" w:before="102"/>
              <w:ind w:left="1317" w:right="13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MARCH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3770" w:type="dxa"/>
            <w:shd w:val="clear" w:color="auto" w:fill="532987"/>
          </w:tcPr>
          <w:p>
            <w:pPr>
              <w:pStyle w:val="TableParagraph"/>
              <w:spacing w:line="199" w:lineRule="exact" w:before="102"/>
              <w:ind w:left="1260" w:right="125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APRIL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</w:tr>
      <w:tr>
        <w:trPr>
          <w:trHeight w:val="1605" w:hRule="atLeast"/>
        </w:trPr>
        <w:tc>
          <w:tcPr>
            <w:tcW w:w="3823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0" w:lineRule="auto" w:before="99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year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29" w:lineRule="exact" w:before="1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agreed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increases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into </w:t>
            </w:r>
            <w:r>
              <w:rPr>
                <w:spacing w:val="-2"/>
                <w:sz w:val="18"/>
              </w:rPr>
              <w:t>effect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sz w:val="18"/>
              </w:rPr>
            </w:pPr>
            <w:r>
              <w:rPr>
                <w:sz w:val="18"/>
              </w:rPr>
              <w:t>Centre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add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BWOF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applicable </w:t>
            </w:r>
            <w:r>
              <w:rPr>
                <w:spacing w:val="-2"/>
                <w:sz w:val="18"/>
              </w:rPr>
              <w:t>month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add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applicable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month</w:t>
            </w:r>
          </w:p>
        </w:tc>
        <w:tc>
          <w:tcPr>
            <w:tcW w:w="387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starts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Waitangi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 </w:t>
            </w:r>
            <w:r>
              <w:rPr>
                <w:spacing w:val="-5"/>
                <w:sz w:val="18"/>
              </w:rPr>
              <w:t>6th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Refresh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Defence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Kit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RS7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RFA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Playgroup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applied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for</w:t>
            </w:r>
          </w:p>
        </w:tc>
        <w:tc>
          <w:tcPr>
            <w:tcW w:w="3924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Playcentre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10th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Children’s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6th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Supervision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T2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major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internal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evaluation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topic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Smoke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Alarms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Cluster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meeting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0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Bulk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centre</w:t>
            </w:r>
          </w:p>
        </w:tc>
        <w:tc>
          <w:tcPr>
            <w:tcW w:w="3770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ANZAC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25th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Refresh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on-site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Aid</w:t>
            </w:r>
            <w:r>
              <w:rPr>
                <w:spacing w:val="-5"/>
                <w:sz w:val="18"/>
              </w:rPr>
              <w:t> Kit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Papers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5"/>
                <w:sz w:val="18"/>
              </w:rPr>
              <w:t> AGM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Playgroup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received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Notifiable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drill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term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3823" w:type="dxa"/>
            <w:shd w:val="clear" w:color="auto" w:fill="532987"/>
          </w:tcPr>
          <w:p>
            <w:pPr>
              <w:pStyle w:val="TableParagraph"/>
              <w:spacing w:line="199" w:lineRule="exact" w:before="99"/>
              <w:ind w:left="1249" w:right="12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MAY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3871" w:type="dxa"/>
            <w:shd w:val="clear" w:color="auto" w:fill="532987"/>
          </w:tcPr>
          <w:p>
            <w:pPr>
              <w:pStyle w:val="TableParagraph"/>
              <w:spacing w:line="199" w:lineRule="exact" w:before="99"/>
              <w:ind w:left="1324" w:right="131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JUNE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3924" w:type="dxa"/>
            <w:shd w:val="clear" w:color="auto" w:fill="532987"/>
          </w:tcPr>
          <w:p>
            <w:pPr>
              <w:pStyle w:val="TableParagraph"/>
              <w:spacing w:line="199" w:lineRule="exact" w:before="99"/>
              <w:ind w:left="1317" w:right="130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JULY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3770" w:type="dxa"/>
            <w:shd w:val="clear" w:color="auto" w:fill="532987"/>
          </w:tcPr>
          <w:p>
            <w:pPr>
              <w:pStyle w:val="TableParagraph"/>
              <w:spacing w:line="199" w:lineRule="exact" w:before="99"/>
              <w:ind w:left="1255" w:right="125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AUGUST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2023</w:t>
            </w:r>
          </w:p>
        </w:tc>
      </w:tr>
      <w:tr>
        <w:trPr>
          <w:trHeight w:val="2053" w:hRule="atLeast"/>
        </w:trPr>
        <w:tc>
          <w:tcPr>
            <w:tcW w:w="3823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99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Sign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4"/>
                <w:sz w:val="18"/>
              </w:rPr>
              <w:t> 15th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Refresh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Excursion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Kit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Cluster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387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9" w:val="left" w:leader="none"/>
              </w:tabs>
              <w:spacing w:line="240" w:lineRule="auto" w:before="99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Volunteers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24th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9" w:val="left" w:leader="none"/>
              </w:tabs>
              <w:spacing w:line="240" w:lineRule="auto" w:before="4" w:after="0"/>
              <w:ind w:left="468" w:right="414" w:hanging="360"/>
              <w:jc w:val="left"/>
              <w:rPr>
                <w:sz w:val="18"/>
              </w:rPr>
            </w:pPr>
            <w:r>
              <w:rPr>
                <w:sz w:val="18"/>
              </w:rPr>
              <w:t>Prepare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draft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budget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2023-2024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9" w:val="left" w:leader="none"/>
              </w:tabs>
              <w:spacing w:line="240" w:lineRule="auto" w:before="2" w:after="0"/>
              <w:ind w:left="468" w:right="341" w:hanging="360"/>
              <w:jc w:val="left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property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equipment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plan for next financial year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Supervision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Plan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5"/>
                <w:sz w:val="18"/>
              </w:rPr>
              <w:t>T3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Lotteries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grant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request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RS7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RFA</w:t>
            </w:r>
          </w:p>
        </w:tc>
        <w:tc>
          <w:tcPr>
            <w:tcW w:w="3924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Matariki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17th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32" w:hanging="360"/>
              <w:jc w:val="left"/>
              <w:rPr>
                <w:sz w:val="18"/>
              </w:rPr>
            </w:pPr>
            <w:r>
              <w:rPr>
                <w:sz w:val="18"/>
              </w:rPr>
              <w:t>Advertise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officeholder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roles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centre and seek nominations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internal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evaluation: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Governance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emergency</w:t>
            </w:r>
            <w:r>
              <w:rPr>
                <w:spacing w:val="-4"/>
                <w:sz w:val="18"/>
              </w:rPr>
              <w:t> plan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9" w:lineRule="exact" w:before="2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AGM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Bulk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centre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census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submitted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RFA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0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Playgroup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applied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for</w:t>
            </w:r>
          </w:p>
        </w:tc>
        <w:tc>
          <w:tcPr>
            <w:tcW w:w="3770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24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Messy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25th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24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Finalise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budget</w:t>
            </w:r>
            <w:r>
              <w:rPr>
                <w:spacing w:val="-5"/>
                <w:sz w:val="18"/>
              </w:rPr>
              <w:t> for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204" w:hanging="360"/>
              <w:jc w:val="left"/>
              <w:rPr>
                <w:sz w:val="18"/>
              </w:rPr>
            </w:pPr>
            <w:r>
              <w:rPr>
                <w:sz w:val="18"/>
              </w:rPr>
              <w:t>Finalise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property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equipment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 for next financial year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Ensure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Xero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</w:t>
            </w:r>
            <w:r>
              <w:rPr>
                <w:spacing w:val="-4"/>
                <w:sz w:val="18"/>
              </w:rPr>
              <w:t>date.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invites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Refresh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Defence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Kit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Cluster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meeting</w:t>
            </w:r>
          </w:p>
        </w:tc>
      </w:tr>
      <w:tr>
        <w:trPr>
          <w:trHeight w:val="321" w:hRule="atLeast"/>
        </w:trPr>
        <w:tc>
          <w:tcPr>
            <w:tcW w:w="3823" w:type="dxa"/>
            <w:shd w:val="clear" w:color="auto" w:fill="532987"/>
          </w:tcPr>
          <w:p>
            <w:pPr>
              <w:pStyle w:val="TableParagraph"/>
              <w:spacing w:line="202" w:lineRule="exact" w:before="99"/>
              <w:ind w:left="1251" w:right="12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SEPTEMBER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2022</w:t>
            </w:r>
          </w:p>
        </w:tc>
        <w:tc>
          <w:tcPr>
            <w:tcW w:w="3871" w:type="dxa"/>
            <w:shd w:val="clear" w:color="auto" w:fill="532987"/>
          </w:tcPr>
          <w:p>
            <w:pPr>
              <w:pStyle w:val="TableParagraph"/>
              <w:spacing w:line="202" w:lineRule="exact" w:before="99"/>
              <w:ind w:left="1324" w:right="131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OCTOBER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2022</w:t>
            </w:r>
          </w:p>
        </w:tc>
        <w:tc>
          <w:tcPr>
            <w:tcW w:w="3924" w:type="dxa"/>
            <w:shd w:val="clear" w:color="auto" w:fill="532987"/>
          </w:tcPr>
          <w:p>
            <w:pPr>
              <w:pStyle w:val="TableParagraph"/>
              <w:spacing w:line="202" w:lineRule="exact" w:before="99"/>
              <w:ind w:left="1317" w:right="130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NOVEMBER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2022</w:t>
            </w:r>
          </w:p>
        </w:tc>
        <w:tc>
          <w:tcPr>
            <w:tcW w:w="3770" w:type="dxa"/>
            <w:shd w:val="clear" w:color="auto" w:fill="532987"/>
          </w:tcPr>
          <w:p>
            <w:pPr>
              <w:pStyle w:val="TableParagraph"/>
              <w:spacing w:line="202" w:lineRule="exact" w:before="99"/>
              <w:ind w:left="1260" w:right="125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DECEMBER</w:t>
            </w:r>
            <w:r>
              <w:rPr>
                <w:color w:val="FFFFFF"/>
                <w:spacing w:val="-3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2022</w:t>
            </w:r>
          </w:p>
        </w:tc>
      </w:tr>
      <w:tr>
        <w:trPr>
          <w:trHeight w:val="1914" w:hRule="atLeast"/>
        </w:trPr>
        <w:tc>
          <w:tcPr>
            <w:tcW w:w="3823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99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Māori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18th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4" w:after="0"/>
              <w:ind w:left="467" w:right="649" w:hanging="360"/>
              <w:jc w:val="left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accounts,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send financial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finance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team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7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Appraisal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centre-based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staff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begins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27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Check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Smoke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Alarms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55" w:after="0"/>
              <w:ind w:left="467" w:right="791" w:hanging="360"/>
              <w:jc w:val="left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Property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Playground</w:t>
            </w:r>
            <w:r>
              <w:rPr>
                <w:sz w:val="18"/>
              </w:rPr>
              <w:t> Checklist (or October)</w:t>
            </w:r>
          </w:p>
        </w:tc>
        <w:tc>
          <w:tcPr>
            <w:tcW w:w="3871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Grandparents’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1st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month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Refresh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onsite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Aid</w:t>
            </w:r>
            <w:r>
              <w:rPr>
                <w:spacing w:val="-5"/>
                <w:sz w:val="18"/>
              </w:rPr>
              <w:t> Kit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Hui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ā-tau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Māori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9" w:val="left" w:leader="none"/>
              </w:tabs>
              <w:spacing w:line="240" w:lineRule="auto" w:before="1" w:after="0"/>
              <w:ind w:left="468" w:right="384" w:hanging="360"/>
              <w:jc w:val="left"/>
              <w:rPr>
                <w:sz w:val="18"/>
              </w:rPr>
            </w:pPr>
            <w:r>
              <w:rPr>
                <w:sz w:val="18"/>
              </w:rPr>
              <w:t>Decide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notify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Regional </w:t>
            </w:r>
            <w:r>
              <w:rPr>
                <w:spacing w:val="-2"/>
                <w:sz w:val="18"/>
              </w:rPr>
              <w:t>office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29" w:lineRule="exact" w:before="0" w:after="0"/>
              <w:ind w:left="468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RS7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RFA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Playgroup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received</w:t>
            </w:r>
          </w:p>
        </w:tc>
        <w:tc>
          <w:tcPr>
            <w:tcW w:w="3924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28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Officeholders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Charities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Officeholder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meetings/Cluster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Supervision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T1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Refresh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Excursion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Kit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Tangata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Tiriti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Hui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Bulk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centre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Notifiable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drill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3770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982" w:hanging="360"/>
              <w:jc w:val="left"/>
              <w:rPr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Targeted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 </w:t>
            </w:r>
            <w:r>
              <w:rPr>
                <w:spacing w:val="-2"/>
                <w:sz w:val="18"/>
              </w:rPr>
              <w:t>Disadvantage.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594" w:hanging="360"/>
              <w:jc w:val="left"/>
              <w:rPr>
                <w:sz w:val="18"/>
              </w:rPr>
            </w:pPr>
            <w:r>
              <w:rPr>
                <w:sz w:val="18"/>
              </w:rPr>
              <w:t>Arrange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floors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polished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 carpets cleaned during break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Bark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up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Enjoy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summer </w:t>
            </w:r>
            <w:r>
              <w:rPr>
                <w:spacing w:val="-2"/>
                <w:sz w:val="18"/>
              </w:rPr>
              <w:t>holidays!</w:t>
            </w:r>
          </w:p>
        </w:tc>
      </w:tr>
    </w:tbl>
    <w:p>
      <w:pPr>
        <w:spacing w:after="0" w:line="229" w:lineRule="exact"/>
        <w:jc w:val="left"/>
        <w:rPr>
          <w:sz w:val="18"/>
        </w:rPr>
        <w:sectPr>
          <w:pgSz w:w="16840" w:h="11910" w:orient="landscape"/>
          <w:pgMar w:header="0" w:footer="675" w:top="420" w:bottom="860" w:left="520" w:right="520"/>
        </w:sectPr>
      </w:pPr>
    </w:p>
    <w:p>
      <w:pPr>
        <w:pStyle w:val="Heading1"/>
        <w:rPr>
          <w:b w:val="0"/>
        </w:rPr>
      </w:pPr>
      <w:r>
        <w:rPr>
          <w:b w:val="0"/>
          <w:color w:val="532987"/>
        </w:rPr>
        <w:t>PLAYCENTRE</w:t>
      </w:r>
      <w:r>
        <w:rPr>
          <w:b w:val="0"/>
          <w:color w:val="532987"/>
          <w:spacing w:val="32"/>
          <w:w w:val="150"/>
        </w:rPr>
        <w:t> </w:t>
      </w:r>
      <w:r>
        <w:rPr>
          <w:b w:val="0"/>
          <w:color w:val="532987"/>
        </w:rPr>
        <w:t>ANNUAL</w:t>
      </w:r>
      <w:r>
        <w:rPr>
          <w:b w:val="0"/>
          <w:color w:val="532987"/>
          <w:spacing w:val="35"/>
          <w:w w:val="150"/>
        </w:rPr>
        <w:t> </w:t>
      </w:r>
      <w:r>
        <w:rPr>
          <w:b w:val="0"/>
          <w:color w:val="532987"/>
        </w:rPr>
        <w:t>PLAN</w:t>
      </w:r>
      <w:r>
        <w:rPr>
          <w:b w:val="0"/>
          <w:color w:val="532987"/>
          <w:spacing w:val="36"/>
          <w:w w:val="150"/>
        </w:rPr>
        <w:t> </w:t>
      </w:r>
      <w:r>
        <w:rPr>
          <w:b w:val="0"/>
          <w:color w:val="532987"/>
        </w:rPr>
        <w:t>2022-2023</w:t>
      </w:r>
      <w:r>
        <w:rPr>
          <w:b w:val="0"/>
          <w:color w:val="532987"/>
          <w:spacing w:val="33"/>
          <w:w w:val="150"/>
        </w:rPr>
        <w:t> </w:t>
      </w:r>
      <w:r>
        <w:rPr>
          <w:b w:val="0"/>
          <w:color w:val="532987"/>
        </w:rPr>
        <w:t>[RESPONSIBILITIES</w:t>
      </w:r>
      <w:r>
        <w:rPr>
          <w:b w:val="0"/>
          <w:color w:val="532987"/>
          <w:spacing w:val="33"/>
          <w:w w:val="150"/>
        </w:rPr>
        <w:t> </w:t>
      </w:r>
      <w:r>
        <w:rPr>
          <w:b w:val="0"/>
          <w:color w:val="532987"/>
          <w:spacing w:val="-2"/>
        </w:rPr>
        <w:t>VIEW]</w:t>
      </w:r>
    </w:p>
    <w:p>
      <w:pPr>
        <w:spacing w:line="195" w:lineRule="exact" w:before="97"/>
        <w:ind w:left="5960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8"/>
          <w:sz w:val="16"/>
        </w:rPr>
        <w:t> </w:t>
      </w:r>
      <w:r>
        <w:rPr>
          <w:sz w:val="16"/>
        </w:rPr>
        <w:t>Links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objectives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priorities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hyperlink r:id="rId7">
        <w:r>
          <w:rPr>
            <w:color w:val="0562C1"/>
            <w:sz w:val="16"/>
            <w:u w:val="single" w:color="0562C1"/>
          </w:rPr>
          <w:t>Statement</w:t>
        </w:r>
        <w:r>
          <w:rPr>
            <w:color w:val="0562C1"/>
            <w:spacing w:val="-5"/>
            <w:sz w:val="16"/>
            <w:u w:val="single" w:color="0562C1"/>
          </w:rPr>
          <w:t> </w:t>
        </w:r>
        <w:r>
          <w:rPr>
            <w:color w:val="0562C1"/>
            <w:sz w:val="16"/>
            <w:u w:val="single" w:color="0562C1"/>
          </w:rPr>
          <w:t>of</w:t>
        </w:r>
        <w:r>
          <w:rPr>
            <w:color w:val="0562C1"/>
            <w:spacing w:val="-6"/>
            <w:sz w:val="16"/>
            <w:u w:val="single" w:color="0562C1"/>
          </w:rPr>
          <w:t> </w:t>
        </w:r>
        <w:r>
          <w:rPr>
            <w:color w:val="0562C1"/>
            <w:sz w:val="16"/>
            <w:u w:val="single" w:color="0562C1"/>
          </w:rPr>
          <w:t>National</w:t>
        </w:r>
        <w:r>
          <w:rPr>
            <w:color w:val="0562C1"/>
            <w:spacing w:val="-5"/>
            <w:sz w:val="16"/>
            <w:u w:val="single" w:color="0562C1"/>
          </w:rPr>
          <w:t> </w:t>
        </w:r>
        <w:r>
          <w:rPr>
            <w:color w:val="0562C1"/>
            <w:sz w:val="16"/>
            <w:u w:val="single" w:color="0562C1"/>
          </w:rPr>
          <w:t>Education</w:t>
        </w:r>
        <w:r>
          <w:rPr>
            <w:color w:val="0562C1"/>
            <w:spacing w:val="-2"/>
            <w:sz w:val="16"/>
            <w:u w:val="single" w:color="0562C1"/>
          </w:rPr>
          <w:t> </w:t>
        </w:r>
        <w:r>
          <w:rPr>
            <w:color w:val="0562C1"/>
            <w:sz w:val="16"/>
            <w:u w:val="single" w:color="0562C1"/>
          </w:rPr>
          <w:t>and</w:t>
        </w:r>
        <w:r>
          <w:rPr>
            <w:color w:val="0562C1"/>
            <w:spacing w:val="-5"/>
            <w:sz w:val="16"/>
            <w:u w:val="single" w:color="0562C1"/>
          </w:rPr>
          <w:t> </w:t>
        </w:r>
        <w:r>
          <w:rPr>
            <w:color w:val="0562C1"/>
            <w:sz w:val="16"/>
            <w:u w:val="single" w:color="0562C1"/>
          </w:rPr>
          <w:t>Learning</w:t>
        </w:r>
        <w:r>
          <w:rPr>
            <w:color w:val="0562C1"/>
            <w:spacing w:val="-3"/>
            <w:sz w:val="16"/>
            <w:u w:val="single" w:color="0562C1"/>
          </w:rPr>
          <w:t> </w:t>
        </w:r>
        <w:r>
          <w:rPr>
            <w:color w:val="0562C1"/>
            <w:sz w:val="16"/>
            <w:u w:val="single" w:color="0562C1"/>
          </w:rPr>
          <w:t>Priorities</w:t>
        </w:r>
        <w:r>
          <w:rPr>
            <w:color w:val="0562C1"/>
            <w:spacing w:val="-4"/>
            <w:sz w:val="16"/>
            <w:u w:val="single" w:color="0562C1"/>
          </w:rPr>
          <w:t> </w:t>
        </w:r>
        <w:r>
          <w:rPr>
            <w:color w:val="0562C1"/>
            <w:sz w:val="16"/>
            <w:u w:val="single" w:color="0562C1"/>
          </w:rPr>
          <w:t>(NELP)</w:t>
        </w:r>
      </w:hyperlink>
      <w:r>
        <w:rPr>
          <w:color w:val="0562C1"/>
          <w:spacing w:val="-5"/>
          <w:sz w:val="16"/>
        </w:rPr>
        <w:t> </w:t>
      </w:r>
      <w:r>
        <w:rPr>
          <w:sz w:val="16"/>
        </w:rPr>
        <w:t>are</w:t>
      </w:r>
      <w:r>
        <w:rPr>
          <w:spacing w:val="-4"/>
          <w:sz w:val="16"/>
        </w:rPr>
        <w:t> </w:t>
      </w:r>
      <w:r>
        <w:rPr>
          <w:sz w:val="16"/>
        </w:rPr>
        <w:t>denoted</w:t>
      </w:r>
      <w:r>
        <w:rPr>
          <w:spacing w:val="-5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superscript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above.</w:t>
      </w:r>
    </w:p>
    <w:p>
      <w:pPr>
        <w:spacing w:line="194" w:lineRule="exact" w:before="0"/>
        <w:ind w:left="6680" w:right="0" w:firstLine="0"/>
        <w:jc w:val="left"/>
        <w:rPr>
          <w:sz w:val="16"/>
        </w:rPr>
      </w:pPr>
      <w:r>
        <w:rPr>
          <w:sz w:val="16"/>
        </w:rPr>
        <w:t>These</w:t>
      </w:r>
      <w:r>
        <w:rPr>
          <w:spacing w:val="-7"/>
          <w:sz w:val="16"/>
        </w:rPr>
        <w:t> </w:t>
      </w:r>
      <w:r>
        <w:rPr>
          <w:sz w:val="16"/>
        </w:rPr>
        <w:t>actions</w:t>
      </w:r>
      <w:r>
        <w:rPr>
          <w:spacing w:val="-5"/>
          <w:sz w:val="16"/>
        </w:rPr>
        <w:t> </w:t>
      </w:r>
      <w:r>
        <w:rPr>
          <w:sz w:val="16"/>
        </w:rPr>
        <w:t>demonstrate</w:t>
      </w:r>
      <w:r>
        <w:rPr>
          <w:spacing w:val="-5"/>
          <w:sz w:val="16"/>
        </w:rPr>
        <w:t> </w:t>
      </w:r>
      <w:r>
        <w:rPr>
          <w:sz w:val="16"/>
        </w:rPr>
        <w:t>commitment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NELP</w:t>
      </w:r>
      <w:r>
        <w:rPr>
          <w:spacing w:val="-4"/>
          <w:sz w:val="16"/>
        </w:rPr>
        <w:t> </w:t>
      </w:r>
      <w:r>
        <w:rPr>
          <w:sz w:val="16"/>
        </w:rPr>
        <w:t>objectives</w:t>
      </w:r>
      <w:r>
        <w:rPr>
          <w:spacing w:val="-3"/>
          <w:sz w:val="16"/>
        </w:rPr>
        <w:t> </w:t>
      </w:r>
      <w:r>
        <w:rPr>
          <w:sz w:val="16"/>
        </w:rPr>
        <w:t>relevant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ECE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sector:</w:t>
      </w:r>
    </w:p>
    <w:p>
      <w:pPr>
        <w:spacing w:line="195" w:lineRule="exact" w:before="0"/>
        <w:ind w:left="7400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Learners</w:t>
      </w:r>
      <w:r>
        <w:rPr>
          <w:b/>
          <w:spacing w:val="-2"/>
          <w:sz w:val="16"/>
          <w:vertAlign w:val="baseline"/>
        </w:rPr>
        <w:t> </w:t>
      </w:r>
      <w:r>
        <w:rPr>
          <w:b/>
          <w:sz w:val="16"/>
          <w:vertAlign w:val="baseline"/>
        </w:rPr>
        <w:t>at</w:t>
      </w:r>
      <w:r>
        <w:rPr>
          <w:b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the</w:t>
      </w:r>
      <w:r>
        <w:rPr>
          <w:b/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Centre</w:t>
      </w:r>
      <w:r>
        <w:rPr>
          <w:sz w:val="16"/>
          <w:vertAlign w:val="baseline"/>
        </w:rPr>
        <w:t>.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Learners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with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whānau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centre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education</w:t>
      </w:r>
    </w:p>
    <w:p>
      <w:pPr>
        <w:spacing w:line="195" w:lineRule="exact" w:before="1"/>
        <w:ind w:left="7400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Barrier</w:t>
      </w:r>
      <w:r>
        <w:rPr>
          <w:b/>
          <w:spacing w:val="-6"/>
          <w:sz w:val="16"/>
          <w:vertAlign w:val="baseline"/>
        </w:rPr>
        <w:t> </w:t>
      </w:r>
      <w:r>
        <w:rPr>
          <w:b/>
          <w:sz w:val="16"/>
          <w:vertAlign w:val="baseline"/>
        </w:rPr>
        <w:t>Free</w:t>
      </w:r>
      <w:r>
        <w:rPr>
          <w:b/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Access</w:t>
      </w:r>
      <w:r>
        <w:rPr>
          <w:sz w:val="16"/>
          <w:vertAlign w:val="baseline"/>
        </w:rPr>
        <w:t>.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Great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education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opportunities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outcomes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within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reach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every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learner</w:t>
      </w:r>
    </w:p>
    <w:p>
      <w:pPr>
        <w:spacing w:line="195" w:lineRule="exact" w:before="0"/>
        <w:ind w:left="7400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Quality</w:t>
      </w:r>
      <w:r>
        <w:rPr>
          <w:b/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Teaching</w:t>
      </w:r>
      <w:r>
        <w:rPr>
          <w:b/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and</w:t>
      </w:r>
      <w:r>
        <w:rPr>
          <w:b/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Leadership</w:t>
      </w:r>
      <w:r>
        <w:rPr>
          <w:sz w:val="16"/>
          <w:vertAlign w:val="baseline"/>
        </w:rPr>
        <w:t>.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Quality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teaching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leadership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make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difference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learners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their</w:t>
      </w:r>
      <w:r>
        <w:rPr>
          <w:spacing w:val="-3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whānau</w:t>
      </w:r>
    </w:p>
    <w:tbl>
      <w:tblPr>
        <w:tblW w:w="0" w:type="auto"/>
        <w:jc w:val="left"/>
        <w:tblInd w:w="209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1291"/>
        <w:gridCol w:w="1293"/>
        <w:gridCol w:w="1293"/>
        <w:gridCol w:w="1293"/>
        <w:gridCol w:w="1291"/>
        <w:gridCol w:w="1296"/>
        <w:gridCol w:w="1291"/>
        <w:gridCol w:w="1293"/>
        <w:gridCol w:w="1293"/>
        <w:gridCol w:w="1293"/>
        <w:gridCol w:w="1293"/>
      </w:tblGrid>
      <w:tr>
        <w:trPr>
          <w:trHeight w:val="340" w:hRule="atLeast"/>
        </w:trPr>
        <w:tc>
          <w:tcPr>
            <w:tcW w:w="1164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18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2022-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2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September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34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October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25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November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26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December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31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February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41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March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458" w:right="4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April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468" w:right="4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May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470" w:right="4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470" w:right="4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July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</w:tcBorders>
            <w:shd w:val="clear" w:color="auto" w:fill="532987"/>
          </w:tcPr>
          <w:p>
            <w:pPr>
              <w:pStyle w:val="TableParagraph"/>
              <w:spacing w:line="213" w:lineRule="exact" w:before="107"/>
              <w:ind w:left="39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August</w:t>
            </w:r>
          </w:p>
        </w:tc>
      </w:tr>
      <w:tr>
        <w:trPr>
          <w:trHeight w:val="501" w:hRule="atLeast"/>
        </w:trPr>
        <w:tc>
          <w:tcPr>
            <w:tcW w:w="15384" w:type="dxa"/>
            <w:gridSpan w:val="12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>
            <w:pPr>
              <w:pStyle w:val="TableParagraph"/>
              <w:spacing w:before="117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GOVERNANCE</w:t>
            </w:r>
            <w:r>
              <w:rPr>
                <w:b/>
                <w:color w:val="FFFFFF"/>
                <w:spacing w:val="66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AND</w:t>
            </w:r>
            <w:r>
              <w:rPr>
                <w:b/>
                <w:color w:val="FFFFFF"/>
                <w:spacing w:val="70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LEADERSHIP</w:t>
            </w:r>
          </w:p>
        </w:tc>
      </w:tr>
      <w:tr>
        <w:trPr>
          <w:trHeight w:val="299" w:hRule="atLeast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0"/>
              <w:ind w:left="108"/>
              <w:rPr>
                <w:sz w:val="16"/>
              </w:rPr>
            </w:pPr>
            <w:r>
              <w:rPr>
                <w:sz w:val="16"/>
              </w:rPr>
              <w:t>Ratify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AGM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40" w:lineRule="auto" w:before="0" w:after="0"/>
              <w:ind w:left="232" w:right="337" w:hanging="1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Philosophy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Practice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statement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40" w:lineRule="auto" w:before="1" w:after="0"/>
              <w:ind w:left="232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Fee</w:t>
            </w:r>
            <w:r>
              <w:rPr>
                <w:spacing w:val="-2"/>
                <w:sz w:val="16"/>
              </w:rPr>
              <w:t> schedule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40" w:lineRule="auto" w:before="0" w:after="0"/>
              <w:ind w:left="232" w:right="584" w:hanging="1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Annual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Budget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40" w:lineRule="auto" w:before="0" w:after="0"/>
              <w:ind w:left="232" w:right="444" w:hanging="128"/>
              <w:jc w:val="both"/>
              <w:rPr>
                <w:sz w:val="16"/>
              </w:rPr>
            </w:pPr>
            <w:r>
              <w:rPr>
                <w:sz w:val="16"/>
              </w:rPr>
              <w:t>Annual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Strategic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plans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89" w:lineRule="exact" w:before="90"/>
              <w:ind w:left="109"/>
              <w:rPr>
                <w:sz w:val="16"/>
              </w:rPr>
            </w:pPr>
            <w:r>
              <w:rPr>
                <w:sz w:val="16"/>
              </w:rPr>
              <w:t>Review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strategic</w:t>
            </w: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89" w:lineRule="exact" w:before="90"/>
              <w:ind w:left="110"/>
              <w:rPr>
                <w:sz w:val="16"/>
              </w:rPr>
            </w:pPr>
            <w:r>
              <w:rPr>
                <w:sz w:val="16"/>
              </w:rPr>
              <w:t>Review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strategic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89" w:lineRule="exact" w:before="90"/>
              <w:ind w:left="110"/>
              <w:rPr>
                <w:sz w:val="16"/>
              </w:rPr>
            </w:pPr>
            <w:r>
              <w:rPr>
                <w:sz w:val="16"/>
              </w:rPr>
              <w:t>Review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strategic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89" w:lineRule="exact" w:before="90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Develop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89" w:lineRule="exact" w:before="90"/>
              <w:ind w:left="112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strategic</w:t>
            </w:r>
          </w:p>
        </w:tc>
      </w:tr>
      <w:tr>
        <w:trPr>
          <w:trHeight w:val="184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progress,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progress,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progress,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strategic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focus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plan,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inclusive</w:t>
            </w:r>
          </w:p>
        </w:tc>
      </w:tr>
      <w:tr>
        <w:trPr>
          <w:trHeight w:val="171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51" w:lineRule="exact"/>
              <w:ind w:left="109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51" w:lineRule="exact"/>
              <w:ind w:left="110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51" w:lineRule="exact"/>
              <w:ind w:left="110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51" w:lineRule="exact"/>
              <w:ind w:left="111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2023-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51" w:lineRule="exact"/>
              <w:ind w:left="112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practices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</w:t>
            </w:r>
          </w:p>
        </w:tc>
      </w:tr>
      <w:tr>
        <w:trPr>
          <w:trHeight w:val="194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58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Strategic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current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current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current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line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</w:tc>
      </w:tr>
      <w:tr>
        <w:trPr>
          <w:trHeight w:val="190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65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evaluation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b/>
                <w:i/>
                <w:spacing w:val="-5"/>
                <w:sz w:val="16"/>
                <w:vertAlign w:val="superscript"/>
              </w:rPr>
              <w:t>*1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practice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line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practice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line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practice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line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pacing w:val="-4"/>
                <w:sz w:val="16"/>
              </w:rPr>
              <w:t>NELP</w:t>
            </w:r>
          </w:p>
        </w:tc>
      </w:tr>
      <w:tr>
        <w:trPr>
          <w:trHeight w:val="245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10" w:lineRule="exact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&amp;</w:t>
            </w:r>
            <w:r>
              <w:rPr>
                <w:b/>
                <w:i/>
                <w:spacing w:val="2"/>
                <w:sz w:val="10"/>
              </w:rPr>
              <w:t> </w:t>
            </w:r>
            <w:r>
              <w:rPr>
                <w:b/>
                <w:i/>
                <w:spacing w:val="-12"/>
                <w:sz w:val="10"/>
              </w:rPr>
              <w:t>3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NELP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NELP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NELP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34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53"/>
              <w:ind w:left="143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5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3"/>
                <w:sz w:val="12"/>
              </w:rPr>
              <w:t> </w:t>
            </w:r>
            <w:r>
              <w:rPr>
                <w:b/>
                <w:i/>
                <w:spacing w:val="-4"/>
                <w:sz w:val="12"/>
              </w:rPr>
              <w:t>each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83" w:lineRule="exact" w:before="18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Review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25" w:lineRule="exact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5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-2"/>
                <w:sz w:val="12"/>
              </w:rPr>
              <w:t> completed)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philosophy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6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statement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3" w:hRule="atLeast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59" w:lineRule="auto" w:before="1"/>
              <w:ind w:left="107" w:right="190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Regular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evaluation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*1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line="254" w:lineRule="auto" w:before="119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3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-2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07" w:right="137"/>
              <w:rPr>
                <w:sz w:val="16"/>
              </w:rPr>
            </w:pPr>
            <w:r>
              <w:rPr>
                <w:spacing w:val="-2"/>
                <w:sz w:val="16"/>
              </w:rPr>
              <w:t>Communication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08" w:right="94"/>
              <w:rPr>
                <w:sz w:val="16"/>
              </w:rPr>
            </w:pPr>
            <w:r>
              <w:rPr>
                <w:sz w:val="16"/>
              </w:rPr>
              <w:t>Term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Assurance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check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[CA]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09" w:right="137"/>
              <w:rPr>
                <w:sz w:val="16"/>
              </w:rPr>
            </w:pPr>
            <w:r>
              <w:rPr>
                <w:sz w:val="16"/>
              </w:rPr>
              <w:t>Health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safety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  <w:p>
            <w:pPr>
              <w:pStyle w:val="TableParagraph"/>
              <w:spacing w:before="101"/>
              <w:ind w:left="109" w:right="91"/>
              <w:rPr>
                <w:sz w:val="16"/>
              </w:rPr>
            </w:pPr>
            <w:r>
              <w:rPr>
                <w:sz w:val="16"/>
              </w:rPr>
              <w:t>Term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Assurance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check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[CA]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0" w:right="107"/>
              <w:rPr>
                <w:sz w:val="16"/>
              </w:rPr>
            </w:pPr>
            <w:r>
              <w:rPr>
                <w:spacing w:val="-2"/>
                <w:sz w:val="16"/>
              </w:rPr>
              <w:t>Laundering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101"/>
              <w:ind w:left="110" w:right="107"/>
              <w:rPr>
                <w:sz w:val="16"/>
              </w:rPr>
            </w:pPr>
            <w:r>
              <w:rPr>
                <w:sz w:val="16"/>
              </w:rPr>
              <w:t>Nappy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Changing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98"/>
              <w:ind w:left="110" w:right="262"/>
              <w:rPr>
                <w:sz w:val="16"/>
              </w:rPr>
            </w:pPr>
            <w:r>
              <w:rPr>
                <w:spacing w:val="-2"/>
                <w:sz w:val="16"/>
              </w:rPr>
              <w:t>Sleeping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Children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Procedures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Illness,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Incident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Injury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Procedures</w:t>
            </w:r>
          </w:p>
          <w:p>
            <w:pPr>
              <w:pStyle w:val="TableParagraph"/>
              <w:spacing w:before="100"/>
              <w:ind w:left="110" w:right="167"/>
              <w:rPr>
                <w:sz w:val="16"/>
              </w:rPr>
            </w:pPr>
            <w:r>
              <w:rPr>
                <w:spacing w:val="-4"/>
                <w:sz w:val="16"/>
              </w:rPr>
              <w:t>Child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Washdown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101"/>
              <w:ind w:left="110" w:right="495"/>
              <w:rPr>
                <w:sz w:val="16"/>
              </w:rPr>
            </w:pPr>
            <w:r>
              <w:rPr>
                <w:sz w:val="16"/>
              </w:rPr>
              <w:t>Sick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Isolation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Medicine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100"/>
              <w:ind w:left="110"/>
              <w:rPr>
                <w:sz w:val="16"/>
              </w:rPr>
            </w:pPr>
            <w:r>
              <w:rPr>
                <w:sz w:val="16"/>
              </w:rPr>
              <w:t>Hazard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Management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10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Child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protection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  <w:p>
            <w:pPr>
              <w:pStyle w:val="TableParagraph"/>
              <w:spacing w:before="99"/>
              <w:ind w:left="110" w:right="125"/>
              <w:rPr>
                <w:sz w:val="16"/>
              </w:rPr>
            </w:pPr>
            <w:r>
              <w:rPr>
                <w:spacing w:val="-2"/>
                <w:sz w:val="16"/>
              </w:rPr>
              <w:t>Curriculum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  <w:p>
            <w:pPr>
              <w:pStyle w:val="TableParagraph"/>
              <w:spacing w:before="101"/>
              <w:ind w:left="110" w:right="125"/>
              <w:rPr>
                <w:sz w:val="16"/>
              </w:rPr>
            </w:pPr>
            <w:r>
              <w:rPr>
                <w:spacing w:val="-2"/>
                <w:sz w:val="16"/>
              </w:rPr>
              <w:t>Positive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Guidance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Excursion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101"/>
              <w:ind w:left="110" w:right="18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Drink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99"/>
              <w:ind w:left="110" w:right="94"/>
              <w:rPr>
                <w:sz w:val="16"/>
              </w:rPr>
            </w:pPr>
            <w:r>
              <w:rPr>
                <w:spacing w:val="-2"/>
                <w:sz w:val="16"/>
              </w:rPr>
              <w:t>Employment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  <w:p>
            <w:pPr>
              <w:pStyle w:val="TableParagraph"/>
              <w:spacing w:line="364" w:lineRule="auto" w:before="99"/>
              <w:ind w:left="110" w:right="162"/>
              <w:rPr>
                <w:sz w:val="16"/>
              </w:rPr>
            </w:pPr>
            <w:r>
              <w:rPr>
                <w:sz w:val="16"/>
              </w:rPr>
              <w:t>Branding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Policy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Finance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Policy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Emergency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Planning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Procedures</w:t>
            </w:r>
          </w:p>
          <w:p>
            <w:pPr>
              <w:pStyle w:val="TableParagraph"/>
              <w:spacing w:before="100"/>
              <w:ind w:left="111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Evacuation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10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Earthquake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Procedure</w:t>
            </w:r>
          </w:p>
          <w:p>
            <w:pPr>
              <w:pStyle w:val="TableParagraph"/>
              <w:spacing w:before="99"/>
              <w:ind w:left="111" w:right="108"/>
              <w:rPr>
                <w:sz w:val="16"/>
              </w:rPr>
            </w:pPr>
            <w:r>
              <w:rPr>
                <w:spacing w:val="-2"/>
                <w:sz w:val="16"/>
              </w:rPr>
              <w:t>Sheltering-in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Procedure</w:t>
            </w:r>
          </w:p>
          <w:p>
            <w:pPr>
              <w:pStyle w:val="TableParagraph"/>
              <w:spacing w:before="10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Review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fee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schedule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2" w:right="94"/>
              <w:rPr>
                <w:sz w:val="16"/>
              </w:rPr>
            </w:pPr>
            <w:r>
              <w:rPr>
                <w:sz w:val="16"/>
              </w:rPr>
              <w:t>Term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Assurance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check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[CA]</w:t>
            </w:r>
          </w:p>
        </w:tc>
      </w:tr>
      <w:tr>
        <w:trPr>
          <w:trHeight w:val="285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26"/>
              <w:ind w:left="99" w:right="178"/>
              <w:jc w:val="center"/>
              <w:rPr>
                <w:sz w:val="16"/>
              </w:rPr>
            </w:pPr>
            <w:r>
              <w:rPr>
                <w:sz w:val="16"/>
              </w:rPr>
              <w:t>Property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Policy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line="194" w:lineRule="exact" w:before="14"/>
              <w:ind w:left="110"/>
              <w:rPr>
                <w:sz w:val="16"/>
              </w:rPr>
            </w:pPr>
            <w:r>
              <w:rPr>
                <w:sz w:val="16"/>
              </w:rPr>
              <w:t>Term 2 (CA)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Assurance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check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5" w:hRule="atLeast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5"/>
              <w:ind w:left="107" w:right="135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Local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meetings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training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*1</w:t>
            </w:r>
          </w:p>
          <w:p>
            <w:pPr>
              <w:pStyle w:val="TableParagraph"/>
              <w:spacing w:before="100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  <w:p>
            <w:pPr>
              <w:pStyle w:val="TableParagraph"/>
              <w:spacing w:before="100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Prepare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officeholder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reports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AGM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08"/>
              <w:rPr>
                <w:sz w:val="16"/>
              </w:rPr>
            </w:pPr>
            <w:r>
              <w:rPr>
                <w:spacing w:val="-5"/>
                <w:sz w:val="16"/>
              </w:rPr>
              <w:t>AGM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362" w:lineRule="auto" w:before="95"/>
              <w:ind w:left="108" w:right="711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Cluster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362" w:lineRule="auto" w:before="95"/>
              <w:ind w:left="109" w:right="713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Cluster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362" w:lineRule="auto" w:before="95"/>
              <w:ind w:left="110" w:right="709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Cluster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5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  <w:p>
            <w:pPr>
              <w:pStyle w:val="TableParagraph"/>
              <w:spacing w:before="100"/>
              <w:ind w:left="112"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Set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AGM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date,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venue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advertise</w:t>
            </w:r>
          </w:p>
        </w:tc>
      </w:tr>
      <w:tr>
        <w:trPr>
          <w:trHeight w:val="367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60" w:lineRule="atLeast" w:before="27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3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-2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3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Cluster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75" w:top="420" w:bottom="880" w:left="520" w:right="5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09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1291"/>
        <w:gridCol w:w="1293"/>
        <w:gridCol w:w="1293"/>
        <w:gridCol w:w="1293"/>
        <w:gridCol w:w="1291"/>
        <w:gridCol w:w="1296"/>
        <w:gridCol w:w="1291"/>
        <w:gridCol w:w="1293"/>
        <w:gridCol w:w="1293"/>
        <w:gridCol w:w="1293"/>
        <w:gridCol w:w="1293"/>
      </w:tblGrid>
      <w:tr>
        <w:trPr>
          <w:trHeight w:val="340" w:hRule="atLeast"/>
        </w:trPr>
        <w:tc>
          <w:tcPr>
            <w:tcW w:w="1164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8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2022-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24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September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34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October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25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November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26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December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31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February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41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March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458" w:right="44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April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468" w:right="4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May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470" w:right="4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470" w:right="45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July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39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August</w:t>
            </w:r>
          </w:p>
        </w:tc>
      </w:tr>
      <w:tr>
        <w:trPr>
          <w:trHeight w:val="1084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Cooperative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management</w:t>
            </w:r>
          </w:p>
          <w:p>
            <w:pPr>
              <w:pStyle w:val="TableParagraph"/>
              <w:spacing w:before="5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*1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8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transition/hand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over – support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people in new</w:t>
            </w:r>
          </w:p>
          <w:p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roles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0" w:right="89"/>
              <w:rPr>
                <w:sz w:val="16"/>
              </w:rPr>
            </w:pPr>
            <w:r>
              <w:rPr>
                <w:sz w:val="16"/>
              </w:rPr>
              <w:t>Advertise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roles</w:t>
            </w: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1" w:right="94"/>
              <w:rPr>
                <w:sz w:val="16"/>
              </w:rPr>
            </w:pPr>
            <w:r>
              <w:rPr>
                <w:spacing w:val="-2"/>
                <w:sz w:val="16"/>
              </w:rPr>
              <w:t>Empower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individuals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into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roles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35" w:lineRule="exact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5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3"/>
                <w:sz w:val="12"/>
              </w:rPr>
              <w:t> </w:t>
            </w:r>
            <w:r>
              <w:rPr>
                <w:b/>
                <w:i/>
                <w:spacing w:val="-4"/>
                <w:sz w:val="12"/>
              </w:rPr>
              <w:t>each</w:t>
            </w:r>
          </w:p>
          <w:p>
            <w:pPr>
              <w:pStyle w:val="TableParagraph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5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-2"/>
                <w:sz w:val="12"/>
              </w:rPr>
              <w:t> completed)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line="194" w:lineRule="exact" w:before="64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Office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bearer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training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9"/>
              <w:ind w:left="107" w:right="28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National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meetings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*3</w:t>
            </w: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Hui-ā-</w:t>
            </w:r>
            <w:r>
              <w:rPr>
                <w:spacing w:val="-5"/>
                <w:sz w:val="16"/>
              </w:rPr>
              <w:t>tau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ind w:left="108" w:right="310"/>
              <w:rPr>
                <w:sz w:val="16"/>
              </w:rPr>
            </w:pPr>
            <w:r>
              <w:rPr>
                <w:sz w:val="16"/>
              </w:rPr>
              <w:t>Tangata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Tiriti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Hui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1" w:right="180"/>
              <w:rPr>
                <w:sz w:val="16"/>
              </w:rPr>
            </w:pPr>
            <w:r>
              <w:rPr>
                <w:sz w:val="16"/>
              </w:rPr>
              <w:t>AGM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papers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Centres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sz w:val="16"/>
              </w:rPr>
              <w:t>AGM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3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40" w:lineRule="atLeast" w:before="15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3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-2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210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296"/>
        <w:gridCol w:w="1298"/>
        <w:gridCol w:w="1298"/>
        <w:gridCol w:w="1298"/>
        <w:gridCol w:w="1298"/>
        <w:gridCol w:w="1298"/>
        <w:gridCol w:w="1296"/>
        <w:gridCol w:w="1298"/>
        <w:gridCol w:w="1298"/>
        <w:gridCol w:w="1303"/>
        <w:gridCol w:w="1296"/>
      </w:tblGrid>
      <w:tr>
        <w:trPr>
          <w:trHeight w:val="338" w:hRule="atLeast"/>
        </w:trPr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2022-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September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October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November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December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February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March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April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May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June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July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09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August</w:t>
            </w:r>
          </w:p>
        </w:tc>
      </w:tr>
      <w:tr>
        <w:trPr>
          <w:trHeight w:val="501" w:hRule="atLeast"/>
        </w:trPr>
        <w:tc>
          <w:tcPr>
            <w:tcW w:w="15388" w:type="dxa"/>
            <w:gridSpan w:val="12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9464D0"/>
          </w:tcPr>
          <w:p>
            <w:pPr>
              <w:pStyle w:val="TableParagraph"/>
              <w:spacing w:before="121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FINANCE</w:t>
            </w:r>
          </w:p>
        </w:tc>
      </w:tr>
      <w:tr>
        <w:trPr>
          <w:trHeight w:val="1173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118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position w:val="-4"/>
                <w:sz w:val="16"/>
              </w:rPr>
              <w:t>MoE </w:t>
            </w:r>
            <w:r>
              <w:rPr>
                <w:b/>
                <w:i/>
                <w:sz w:val="10"/>
              </w:rPr>
              <w:t>*1</w:t>
            </w:r>
            <w:r>
              <w:rPr>
                <w:b/>
                <w:i/>
                <w:spacing w:val="-2"/>
                <w:sz w:val="10"/>
              </w:rPr>
              <w:t> </w:t>
            </w:r>
            <w:r>
              <w:rPr>
                <w:b/>
                <w:i/>
                <w:sz w:val="10"/>
              </w:rPr>
              <w:t>&amp;</w:t>
            </w:r>
            <w:r>
              <w:rPr>
                <w:b/>
                <w:i/>
                <w:spacing w:val="-1"/>
                <w:sz w:val="10"/>
              </w:rPr>
              <w:t> </w:t>
            </w:r>
            <w:r>
              <w:rPr>
                <w:b/>
                <w:i/>
                <w:spacing w:val="-10"/>
                <w:sz w:val="10"/>
              </w:rPr>
              <w:t>2</w:t>
            </w:r>
          </w:p>
          <w:p>
            <w:pPr>
              <w:pStyle w:val="TableParagraph"/>
              <w:spacing w:before="100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before="102"/>
              <w:ind w:left="107" w:right="259" w:firstLine="26"/>
              <w:rPr>
                <w:b/>
                <w:i/>
                <w:sz w:val="12"/>
              </w:rPr>
            </w:pPr>
            <w:r>
              <w:rPr>
                <w:b/>
                <w:i/>
                <w:spacing w:val="-2"/>
                <w:sz w:val="12"/>
              </w:rPr>
              <w:t>(Initial</w:t>
            </w:r>
            <w:r>
              <w:rPr>
                <w:b/>
                <w:i/>
                <w:spacing w:val="-5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when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each task is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8" w:right="190"/>
              <w:rPr>
                <w:sz w:val="16"/>
              </w:rPr>
            </w:pPr>
            <w:r>
              <w:rPr>
                <w:spacing w:val="-2"/>
                <w:sz w:val="16"/>
              </w:rPr>
              <w:t>Playgroup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Bulk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Funding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received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Aotearoa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8" w:right="190"/>
              <w:rPr>
                <w:sz w:val="16"/>
              </w:rPr>
            </w:pPr>
            <w:r>
              <w:rPr>
                <w:sz w:val="16"/>
              </w:rPr>
              <w:t>Bulk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paid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Bulk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Funding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received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Aotearoa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10" w:right="262"/>
              <w:rPr>
                <w:sz w:val="16"/>
              </w:rPr>
            </w:pPr>
            <w:r>
              <w:rPr>
                <w:sz w:val="16"/>
              </w:rPr>
              <w:t>Bulk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paid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</w:p>
          <w:p>
            <w:pPr>
              <w:pStyle w:val="TableParagraph"/>
              <w:spacing w:line="194" w:lineRule="exact" w:before="86"/>
              <w:ind w:left="110" w:right="186"/>
              <w:rPr>
                <w:sz w:val="16"/>
              </w:rPr>
            </w:pPr>
            <w:r>
              <w:rPr>
                <w:spacing w:val="-2"/>
                <w:sz w:val="16"/>
              </w:rPr>
              <w:t>Playgroup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Bulk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Funding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received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Aotearoa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11" w:right="261"/>
              <w:rPr>
                <w:sz w:val="16"/>
              </w:rPr>
            </w:pPr>
            <w:r>
              <w:rPr>
                <w:sz w:val="16"/>
              </w:rPr>
              <w:t>Bulk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paid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</w:p>
        </w:tc>
      </w:tr>
      <w:tr>
        <w:trPr>
          <w:trHeight w:val="1369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140"/>
              <w:ind w:left="107" w:right="25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Centre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accounts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*2</w:t>
            </w:r>
          </w:p>
          <w:p>
            <w:pPr>
              <w:pStyle w:val="TableParagraph"/>
              <w:spacing w:before="6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before="63"/>
              <w:ind w:left="107" w:right="10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8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8" w:right="159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8" w:right="190"/>
              <w:rPr>
                <w:sz w:val="16"/>
              </w:rPr>
            </w:pPr>
            <w:r>
              <w:rPr>
                <w:spacing w:val="-2"/>
                <w:sz w:val="16"/>
              </w:rPr>
              <w:t>Accounts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reconciled,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presented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AGM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8" w:right="160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8" w:right="160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9" w:right="160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9" w:right="159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0" w:right="157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0" w:right="159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0" w:right="144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0" w:right="161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1" w:right="156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reconciliation,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next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</w:tr>
      <w:tr>
        <w:trPr>
          <w:trHeight w:val="1888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 w:right="189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External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Reporting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*2</w:t>
            </w:r>
          </w:p>
          <w:p>
            <w:pPr>
              <w:pStyle w:val="TableParagraph"/>
              <w:spacing w:before="10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before="102"/>
              <w:ind w:left="107" w:right="10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8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 w:right="363"/>
              <w:jc w:val="both"/>
              <w:rPr>
                <w:sz w:val="16"/>
              </w:rPr>
            </w:pPr>
            <w:r>
              <w:rPr>
                <w:sz w:val="16"/>
              </w:rPr>
              <w:t>Prepare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EOY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accounts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AGM</w:t>
            </w:r>
          </w:p>
          <w:p>
            <w:pPr>
              <w:pStyle w:val="TableParagraph"/>
              <w:spacing w:before="98"/>
              <w:ind w:left="108" w:right="41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  <w:p>
            <w:pPr>
              <w:pStyle w:val="TableParagraph"/>
              <w:spacing w:before="99"/>
              <w:ind w:left="108" w:right="16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Targeted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Disadvantaged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Regional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 w:right="107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 w:right="298"/>
              <w:rPr>
                <w:sz w:val="16"/>
              </w:rPr>
            </w:pPr>
            <w:r>
              <w:rPr>
                <w:sz w:val="16"/>
              </w:rPr>
              <w:t>Prepare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draft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budget</w:t>
            </w:r>
          </w:p>
          <w:p>
            <w:pPr>
              <w:pStyle w:val="TableParagraph"/>
              <w:spacing w:before="99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  <w:p>
            <w:pPr>
              <w:pStyle w:val="TableParagraph"/>
              <w:spacing w:before="99"/>
              <w:ind w:left="110" w:right="144"/>
              <w:rPr>
                <w:sz w:val="16"/>
              </w:rPr>
            </w:pPr>
            <w:r>
              <w:rPr>
                <w:sz w:val="16"/>
              </w:rPr>
              <w:t>MoE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declarations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Year End due</w:t>
            </w: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1"/>
              <w:rPr>
                <w:sz w:val="16"/>
              </w:rPr>
            </w:pPr>
            <w:r>
              <w:rPr>
                <w:sz w:val="16"/>
              </w:rPr>
              <w:t>Finalise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Budget</w:t>
            </w:r>
          </w:p>
          <w:p>
            <w:pPr>
              <w:pStyle w:val="TableParagraph"/>
              <w:spacing w:before="99"/>
              <w:ind w:left="111" w:right="44"/>
              <w:rPr>
                <w:sz w:val="16"/>
              </w:rPr>
            </w:pPr>
            <w:r>
              <w:rPr>
                <w:sz w:val="16"/>
              </w:rPr>
              <w:t>Ensure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Xero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Reconciliation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date</w:t>
            </w:r>
          </w:p>
          <w:p>
            <w:pPr>
              <w:pStyle w:val="TableParagraph"/>
              <w:spacing w:before="99"/>
              <w:ind w:left="111" w:right="107"/>
              <w:rPr>
                <w:i/>
                <w:sz w:val="16"/>
              </w:rPr>
            </w:pPr>
            <w:r>
              <w:rPr>
                <w:i/>
                <w:sz w:val="16"/>
              </w:rPr>
              <w:t>GST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registered</w:t>
            </w:r>
          </w:p>
        </w:tc>
      </w:tr>
      <w:tr>
        <w:trPr>
          <w:trHeight w:val="1129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Grants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pacing w:val="-5"/>
                <w:sz w:val="16"/>
                <w:vertAlign w:val="superscript"/>
              </w:rPr>
              <w:t>*2</w:t>
            </w:r>
          </w:p>
          <w:p>
            <w:pPr>
              <w:pStyle w:val="TableParagraph"/>
              <w:spacing w:before="100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line="140" w:lineRule="atLeast" w:before="82"/>
              <w:ind w:left="107" w:right="10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8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8" w:right="107"/>
              <w:rPr>
                <w:sz w:val="16"/>
              </w:rPr>
            </w:pPr>
            <w:r>
              <w:rPr>
                <w:spacing w:val="-2"/>
                <w:sz w:val="16"/>
              </w:rPr>
              <w:t>Complete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Consolidation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requests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8" w:right="158"/>
              <w:rPr>
                <w:sz w:val="16"/>
              </w:rPr>
            </w:pPr>
            <w:r>
              <w:rPr>
                <w:sz w:val="16"/>
              </w:rPr>
              <w:t>Closing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Lottery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Community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grants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9"/>
              <w:rPr>
                <w:sz w:val="16"/>
              </w:rPr>
            </w:pPr>
            <w:r>
              <w:rPr>
                <w:sz w:val="16"/>
              </w:rPr>
              <w:t>Charities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due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0" w:right="161"/>
              <w:rPr>
                <w:sz w:val="16"/>
              </w:rPr>
            </w:pPr>
            <w:r>
              <w:rPr>
                <w:sz w:val="16"/>
              </w:rPr>
              <w:t>Closing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Lottery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Community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Grants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675" w:top="360" w:bottom="880" w:left="520" w:right="5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10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"/>
        <w:gridCol w:w="1296"/>
        <w:gridCol w:w="1298"/>
        <w:gridCol w:w="1298"/>
        <w:gridCol w:w="1309"/>
        <w:gridCol w:w="1287"/>
        <w:gridCol w:w="1298"/>
        <w:gridCol w:w="1296"/>
        <w:gridCol w:w="1298"/>
        <w:gridCol w:w="1298"/>
        <w:gridCol w:w="1287"/>
        <w:gridCol w:w="1312"/>
      </w:tblGrid>
      <w:tr>
        <w:trPr>
          <w:trHeight w:val="340" w:hRule="atLeast"/>
        </w:trPr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2022-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September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October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November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December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February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March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April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May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June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1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July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2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August</w:t>
            </w:r>
          </w:p>
        </w:tc>
      </w:tr>
      <w:tr>
        <w:trPr>
          <w:trHeight w:val="501" w:hRule="atLeast"/>
        </w:trPr>
        <w:tc>
          <w:tcPr>
            <w:tcW w:w="15388" w:type="dxa"/>
            <w:gridSpan w:val="12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>
            <w:pPr>
              <w:pStyle w:val="TableParagraph"/>
              <w:spacing w:before="121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COMMUNICATIONS</w:t>
            </w:r>
          </w:p>
        </w:tc>
      </w:tr>
      <w:tr>
        <w:trPr>
          <w:trHeight w:val="1905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Contact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lists,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social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</w:rPr>
              <w:t>media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4"/>
                <w:sz w:val="16"/>
              </w:rPr>
              <w:t>and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noticeboard</w:t>
            </w:r>
          </w:p>
          <w:p>
            <w:pPr>
              <w:pStyle w:val="TableParagraph"/>
              <w:spacing w:before="6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*1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line="140" w:lineRule="atLeast" w:before="80"/>
              <w:ind w:left="107" w:right="10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8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8" w:right="231"/>
              <w:rPr>
                <w:sz w:val="16"/>
              </w:rPr>
            </w:pPr>
            <w:r>
              <w:rPr>
                <w:sz w:val="16"/>
              </w:rPr>
              <w:t>Create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coming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8" w:right="165"/>
              <w:rPr>
                <w:sz w:val="16"/>
              </w:rPr>
            </w:pPr>
            <w:r>
              <w:rPr>
                <w:sz w:val="16"/>
              </w:rPr>
              <w:t>Update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lists &amp; send 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Regional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office</w:t>
            </w:r>
          </w:p>
        </w:tc>
        <w:tc>
          <w:tcPr>
            <w:tcW w:w="130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98" w:right="109"/>
              <w:rPr>
                <w:sz w:val="16"/>
              </w:rPr>
            </w:pPr>
            <w:r>
              <w:rPr>
                <w:sz w:val="16"/>
              </w:rPr>
              <w:t>Refresh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update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website/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media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9" w:right="183"/>
              <w:rPr>
                <w:sz w:val="16"/>
              </w:rPr>
            </w:pPr>
            <w:r>
              <w:rPr>
                <w:sz w:val="16"/>
              </w:rPr>
              <w:t>Refresh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update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lists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10" w:right="107"/>
              <w:rPr>
                <w:sz w:val="16"/>
              </w:rPr>
            </w:pPr>
            <w:r>
              <w:rPr>
                <w:spacing w:val="-2"/>
                <w:sz w:val="16"/>
              </w:rPr>
              <w:t>Refresh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noticeboards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10" w:right="138"/>
              <w:rPr>
                <w:sz w:val="16"/>
              </w:rPr>
            </w:pPr>
            <w:r>
              <w:rPr>
                <w:sz w:val="16"/>
              </w:rPr>
              <w:t>Advertise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holder roles at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71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Playcentre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Newsletters</w:t>
            </w:r>
          </w:p>
          <w:p>
            <w:pPr>
              <w:pStyle w:val="TableParagraph"/>
              <w:spacing w:before="4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*1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 w:right="107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 w:right="190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 w:right="190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30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 w:right="120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8" w:right="109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9" w:right="190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 w:right="107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 w:right="190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 w:right="190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10" w:right="109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27" w:right="75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Bulletin</w:t>
            </w:r>
          </w:p>
        </w:tc>
      </w:tr>
      <w:tr>
        <w:trPr>
          <w:trHeight w:val="505" w:hRule="atLeast"/>
        </w:trPr>
        <w:tc>
          <w:tcPr>
            <w:tcW w:w="15388" w:type="dxa"/>
            <w:gridSpan w:val="12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>
            <w:pPr>
              <w:pStyle w:val="TableParagraph"/>
              <w:spacing w:before="128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PROMOTIONS</w:t>
            </w:r>
          </w:p>
        </w:tc>
      </w:tr>
      <w:tr>
        <w:trPr>
          <w:trHeight w:val="681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spacing w:line="242" w:lineRule="auto"/>
              <w:ind w:left="107" w:right="135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6"/>
              </w:rPr>
              <w:t>Raise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awareness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*1</w:t>
            </w:r>
            <w:r>
              <w:rPr>
                <w:b/>
                <w:i/>
                <w:spacing w:val="40"/>
                <w:sz w:val="16"/>
                <w:vertAlign w:val="baseline"/>
              </w:rPr>
              <w:t> </w:t>
            </w:r>
            <w:r>
              <w:rPr>
                <w:b/>
                <w:i/>
                <w:sz w:val="10"/>
                <w:vertAlign w:val="baseline"/>
              </w:rPr>
              <w:t>&amp;</w:t>
            </w:r>
            <w:r>
              <w:rPr>
                <w:b/>
                <w:i/>
                <w:spacing w:val="-6"/>
                <w:sz w:val="10"/>
                <w:vertAlign w:val="baseline"/>
              </w:rPr>
              <w:t> </w:t>
            </w:r>
            <w:r>
              <w:rPr>
                <w:b/>
                <w:i/>
                <w:sz w:val="10"/>
                <w:vertAlign w:val="baseline"/>
              </w:rPr>
              <w:t>2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open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week. 6 - 10th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37" w:lineRule="auto"/>
              <w:ind w:left="96" w:right="75"/>
              <w:rPr>
                <w:sz w:val="16"/>
              </w:rPr>
            </w:pPr>
            <w:r>
              <w:rPr>
                <w:sz w:val="16"/>
              </w:rPr>
              <w:t>Messy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Play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Week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-25th</w:t>
            </w:r>
          </w:p>
        </w:tc>
      </w:tr>
      <w:tr>
        <w:trPr>
          <w:trHeight w:val="801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pacing w:val="-2"/>
                <w:sz w:val="16"/>
              </w:rPr>
              <w:t>Community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Events</w:t>
            </w:r>
            <w:r>
              <w:rPr>
                <w:b/>
                <w:i/>
                <w:sz w:val="12"/>
              </w:rPr>
              <w:t>)</w:t>
            </w:r>
            <w:r>
              <w:rPr>
                <w:b/>
                <w:i/>
                <w:spacing w:val="38"/>
                <w:sz w:val="12"/>
              </w:rPr>
              <w:t> </w:t>
            </w:r>
            <w:r>
              <w:rPr>
                <w:b/>
                <w:i/>
                <w:position w:val="5"/>
                <w:sz w:val="10"/>
              </w:rPr>
              <w:t>*1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line="256" w:lineRule="auto" w:before="102"/>
              <w:ind w:left="108" w:right="365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Wiki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Māori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11 - 18th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 w:right="190"/>
              <w:rPr>
                <w:sz w:val="16"/>
              </w:rPr>
            </w:pPr>
            <w:r>
              <w:rPr>
                <w:spacing w:val="-2"/>
                <w:sz w:val="16"/>
              </w:rPr>
              <w:t>Grandparents’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1st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8" w:right="120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events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8"/>
              <w:rPr>
                <w:sz w:val="16"/>
              </w:rPr>
            </w:pPr>
            <w:r>
              <w:rPr>
                <w:sz w:val="16"/>
              </w:rPr>
              <w:t>Waitangi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line="211" w:lineRule="auto" w:before="127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Playcentre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open</w:t>
            </w:r>
            <w:r>
              <w:rPr>
                <w:spacing w:val="40"/>
                <w:sz w:val="16"/>
              </w:rPr>
              <w:t> </w:t>
            </w:r>
            <w:r>
              <w:rPr>
                <w:position w:val="-1"/>
                <w:sz w:val="16"/>
              </w:rPr>
              <w:t>week.</w:t>
            </w:r>
            <w:r>
              <w:rPr>
                <w:spacing w:val="40"/>
                <w:position w:val="-1"/>
                <w:sz w:val="16"/>
              </w:rPr>
              <w:t> </w:t>
            </w:r>
            <w:r>
              <w:rPr>
                <w:sz w:val="16"/>
              </w:rPr>
              <w:t>6 - 10th</w:t>
            </w:r>
          </w:p>
          <w:p>
            <w:pPr>
              <w:pStyle w:val="TableParagraph"/>
              <w:spacing w:line="180" w:lineRule="exact" w:before="110"/>
              <w:ind w:left="109"/>
              <w:rPr>
                <w:sz w:val="16"/>
              </w:rPr>
            </w:pPr>
            <w:r>
              <w:rPr>
                <w:sz w:val="16"/>
              </w:rPr>
              <w:t>Children’s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Day6th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ANZAC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25th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NZSL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Week</w:t>
            </w:r>
          </w:p>
          <w:p>
            <w:pPr>
              <w:pStyle w:val="TableParagraph"/>
              <w:spacing w:before="2"/>
              <w:ind w:left="18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15th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line="237" w:lineRule="auto" w:before="142"/>
              <w:ind w:left="-24"/>
              <w:rPr>
                <w:sz w:val="16"/>
              </w:rPr>
            </w:pPr>
            <w:r>
              <w:rPr>
                <w:spacing w:val="-2"/>
                <w:sz w:val="16"/>
              </w:rPr>
              <w:t>National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volunteers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Week 18 -24th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Matariki</w:t>
            </w:r>
          </w:p>
          <w:p>
            <w:pPr>
              <w:pStyle w:val="TableParagraph"/>
              <w:spacing w:line="178" w:lineRule="exact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17th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6" w:hRule="atLeast"/>
        </w:trPr>
        <w:tc>
          <w:tcPr>
            <w:tcW w:w="15388" w:type="dxa"/>
            <w:gridSpan w:val="12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9464D0"/>
          </w:tcPr>
          <w:p>
            <w:pPr>
              <w:pStyle w:val="TableParagraph"/>
              <w:spacing w:before="126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TEACHING</w:t>
            </w:r>
            <w:r>
              <w:rPr>
                <w:b/>
                <w:color w:val="FFFFFF"/>
                <w:spacing w:val="57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AND</w:t>
            </w:r>
            <w:r>
              <w:rPr>
                <w:b/>
                <w:color w:val="FFFFFF"/>
                <w:spacing w:val="62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LEARNING</w:t>
            </w:r>
          </w:p>
        </w:tc>
      </w:tr>
      <w:tr>
        <w:trPr>
          <w:trHeight w:val="1319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Supervision</w:t>
            </w:r>
          </w:p>
          <w:p>
            <w:pPr>
              <w:pStyle w:val="TableParagraph"/>
              <w:spacing w:before="6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*3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line="140" w:lineRule="atLeast" w:before="80"/>
              <w:ind w:left="107" w:right="10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8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8" w:right="107"/>
              <w:rPr>
                <w:sz w:val="16"/>
              </w:rPr>
            </w:pPr>
            <w:r>
              <w:rPr>
                <w:sz w:val="16"/>
              </w:rPr>
              <w:t>Review quals &amp;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send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Supervision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Term 4 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8" w:right="120"/>
              <w:rPr>
                <w:sz w:val="16"/>
              </w:rPr>
            </w:pPr>
            <w:r>
              <w:rPr>
                <w:sz w:val="16"/>
              </w:rPr>
              <w:t>Review quals &amp;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send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Supervision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Term 1 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09" w:right="108"/>
              <w:rPr>
                <w:sz w:val="16"/>
              </w:rPr>
            </w:pPr>
            <w:r>
              <w:rPr>
                <w:sz w:val="16"/>
              </w:rPr>
              <w:t>Review quals &amp;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send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Supervision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Term 2 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4"/>
              <w:ind w:left="110" w:right="107"/>
              <w:rPr>
                <w:sz w:val="16"/>
              </w:rPr>
            </w:pPr>
            <w:r>
              <w:rPr>
                <w:sz w:val="16"/>
              </w:rPr>
              <w:t>Review quals &amp;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send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Supervision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for Term 34 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78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Regular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evaluation: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equipment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audit </w:t>
            </w:r>
            <w:r>
              <w:rPr>
                <w:b/>
                <w:i/>
                <w:sz w:val="16"/>
                <w:vertAlign w:val="superscript"/>
              </w:rPr>
              <w:t>*2</w:t>
            </w:r>
            <w:r>
              <w:rPr>
                <w:b/>
                <w:i/>
                <w:spacing w:val="-2"/>
                <w:sz w:val="16"/>
                <w:vertAlign w:val="baseline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&amp;</w:t>
            </w:r>
            <w:r>
              <w:rPr>
                <w:b/>
                <w:i/>
                <w:sz w:val="16"/>
                <w:vertAlign w:val="baseline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3</w:t>
            </w:r>
          </w:p>
          <w:p>
            <w:pPr>
              <w:pStyle w:val="TableParagraph"/>
              <w:spacing w:line="175" w:lineRule="exact" w:before="102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08" w:right="307"/>
              <w:rPr>
                <w:i/>
                <w:sz w:val="12"/>
              </w:rPr>
            </w:pPr>
            <w:r>
              <w:rPr>
                <w:i/>
                <w:sz w:val="12"/>
              </w:rPr>
              <w:t>(Initial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when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each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individual task is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completed)</w:t>
            </w:r>
          </w:p>
        </w:tc>
        <w:tc>
          <w:tcPr>
            <w:tcW w:w="3905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Playdough,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Sand,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Water</w:t>
            </w:r>
          </w:p>
        </w:tc>
        <w:tc>
          <w:tcPr>
            <w:tcW w:w="3881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Carpentry,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Clay,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Collage,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Māori</w:t>
            </w:r>
          </w:p>
        </w:tc>
        <w:tc>
          <w:tcPr>
            <w:tcW w:w="3883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Blocks,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Construction,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Exploratory,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Family,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paint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59" w:right="220"/>
              <w:rPr>
                <w:sz w:val="16"/>
              </w:rPr>
            </w:pPr>
            <w:r>
              <w:rPr>
                <w:sz w:val="16"/>
              </w:rPr>
              <w:t>Infants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Toddlers,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Manipulative,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Movement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Sound,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Paint</w:t>
            </w:r>
          </w:p>
        </w:tc>
      </w:tr>
      <w:tr>
        <w:trPr>
          <w:trHeight w:val="1271" w:hRule="atLeast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9"/>
              <w:ind w:left="107" w:firstLine="36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Strategic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evaluation: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Curriculum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(Internal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evaluation)</w:t>
            </w:r>
          </w:p>
          <w:p>
            <w:pPr>
              <w:pStyle w:val="TableParagraph"/>
              <w:spacing w:before="5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*2 &amp;</w:t>
            </w:r>
            <w:r>
              <w:rPr>
                <w:b/>
                <w:i/>
                <w:spacing w:val="-1"/>
                <w:sz w:val="10"/>
              </w:rPr>
              <w:t> </w:t>
            </w:r>
            <w:r>
              <w:rPr>
                <w:b/>
                <w:i/>
                <w:spacing w:val="-10"/>
                <w:sz w:val="10"/>
              </w:rPr>
              <w:t>3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108" w:right="307"/>
              <w:rPr>
                <w:i/>
                <w:sz w:val="12"/>
              </w:rPr>
            </w:pPr>
            <w:r>
              <w:rPr>
                <w:i/>
                <w:sz w:val="12"/>
              </w:rPr>
              <w:t>(Initial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when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each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individual task is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completed)</w:t>
            </w:r>
          </w:p>
        </w:tc>
        <w:tc>
          <w:tcPr>
            <w:tcW w:w="3905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0"/>
              <w:ind w:left="108" w:right="124"/>
              <w:rPr>
                <w:sz w:val="16"/>
              </w:rPr>
            </w:pPr>
            <w:r>
              <w:rPr>
                <w:sz w:val="16"/>
              </w:rPr>
              <w:t>Curriculum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review: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Monitoring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evaluating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celebrating</w:t>
            </w:r>
          </w:p>
        </w:tc>
        <w:tc>
          <w:tcPr>
            <w:tcW w:w="3881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0"/>
              <w:ind w:left="131"/>
              <w:rPr>
                <w:sz w:val="16"/>
              </w:rPr>
            </w:pPr>
            <w:r>
              <w:rPr>
                <w:sz w:val="16"/>
              </w:rPr>
              <w:t>Curriculum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review: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Noticing,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investigating,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collaborative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sense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making</w:t>
            </w:r>
          </w:p>
        </w:tc>
        <w:tc>
          <w:tcPr>
            <w:tcW w:w="3883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Curriculum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review: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Prioritising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action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9" w:right="220"/>
              <w:rPr>
                <w:sz w:val="16"/>
              </w:rPr>
            </w:pPr>
            <w:r>
              <w:rPr>
                <w:spacing w:val="-2"/>
                <w:sz w:val="16"/>
              </w:rPr>
              <w:t>Curriculum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review: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Monitoring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evaluating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impact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75" w:top="360" w:bottom="880" w:left="520" w:right="520"/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10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295"/>
        <w:gridCol w:w="1297"/>
        <w:gridCol w:w="1297"/>
        <w:gridCol w:w="1297"/>
        <w:gridCol w:w="1296"/>
        <w:gridCol w:w="1298"/>
        <w:gridCol w:w="1295"/>
        <w:gridCol w:w="1297"/>
        <w:gridCol w:w="1297"/>
        <w:gridCol w:w="1300"/>
        <w:gridCol w:w="1296"/>
      </w:tblGrid>
      <w:tr>
        <w:trPr>
          <w:trHeight w:val="340" w:hRule="atLeast"/>
        </w:trPr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2022-</w:t>
            </w:r>
            <w:r>
              <w:rPr>
                <w:b/>
                <w:color w:val="FFFFFF"/>
                <w:spacing w:val="-4"/>
                <w:sz w:val="18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September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9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October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9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November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9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December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February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March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April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May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July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532987"/>
          </w:tcPr>
          <w:p>
            <w:pPr>
              <w:pStyle w:val="TableParagraph"/>
              <w:spacing w:line="209" w:lineRule="exact" w:before="112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August</w:t>
            </w:r>
          </w:p>
        </w:tc>
      </w:tr>
      <w:tr>
        <w:trPr>
          <w:trHeight w:val="295" w:hRule="atLeast"/>
        </w:trPr>
        <w:tc>
          <w:tcPr>
            <w:tcW w:w="1129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line="175" w:lineRule="exact" w:before="9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5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65" w:hRule="atLeast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99"/>
              <w:ind w:left="107" w:right="19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Adult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Education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Learning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*3</w:t>
            </w:r>
          </w:p>
          <w:p>
            <w:pPr>
              <w:pStyle w:val="TableParagraph"/>
              <w:spacing w:before="10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before="102"/>
              <w:ind w:left="1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3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-2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42" w:hanging="1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  <w:p>
            <w:pPr>
              <w:pStyle w:val="TableParagraph"/>
              <w:spacing w:before="102"/>
              <w:ind w:left="142" w:right="407"/>
              <w:rPr>
                <w:sz w:val="16"/>
              </w:rPr>
            </w:pPr>
            <w:r>
              <w:rPr>
                <w:sz w:val="16"/>
              </w:rPr>
              <w:t>Request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T4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workshops</w:t>
            </w:r>
          </w:p>
          <w:p>
            <w:pPr>
              <w:pStyle w:val="TableParagraph"/>
              <w:spacing w:line="194" w:lineRule="exact" w:before="7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Adult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Learners’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Week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32" w:right="419"/>
              <w:rPr>
                <w:sz w:val="16"/>
              </w:rPr>
            </w:pPr>
            <w:r>
              <w:rPr>
                <w:sz w:val="16"/>
              </w:rPr>
              <w:t>Request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T1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workshops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28" w:right="107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  <w:p>
            <w:pPr>
              <w:pStyle w:val="TableParagraph"/>
              <w:spacing w:before="102"/>
              <w:ind w:left="124" w:right="428"/>
              <w:rPr>
                <w:sz w:val="16"/>
              </w:rPr>
            </w:pPr>
            <w:r>
              <w:rPr>
                <w:sz w:val="16"/>
              </w:rPr>
              <w:t>Request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T2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workshops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  <w:p>
            <w:pPr>
              <w:pStyle w:val="TableParagraph"/>
              <w:spacing w:before="102"/>
              <w:ind w:left="114" w:right="437"/>
              <w:rPr>
                <w:sz w:val="16"/>
              </w:rPr>
            </w:pPr>
            <w:r>
              <w:rPr>
                <w:sz w:val="16"/>
              </w:rPr>
              <w:t>Request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T3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workshops</w:t>
            </w: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5" w:right="107"/>
              <w:rPr>
                <w:sz w:val="16"/>
              </w:rPr>
            </w:pPr>
            <w:r>
              <w:rPr>
                <w:spacing w:val="-2"/>
                <w:sz w:val="16"/>
              </w:rPr>
              <w:t>iQualify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groups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</w:p>
        </w:tc>
      </w:tr>
      <w:tr>
        <w:trPr>
          <w:trHeight w:val="508" w:hRule="atLeast"/>
        </w:trPr>
        <w:tc>
          <w:tcPr>
            <w:tcW w:w="15394" w:type="dxa"/>
            <w:gridSpan w:val="12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>
            <w:pPr>
              <w:pStyle w:val="TableParagraph"/>
              <w:spacing w:before="128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HEALTH</w:t>
            </w:r>
            <w:r>
              <w:rPr>
                <w:b/>
                <w:color w:val="FFFFFF"/>
                <w:spacing w:val="50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AND</w:t>
            </w:r>
            <w:r>
              <w:rPr>
                <w:b/>
                <w:color w:val="FFFFFF"/>
                <w:spacing w:val="49"/>
                <w:sz w:val="21"/>
              </w:rPr>
              <w:t> </w:t>
            </w:r>
            <w:r>
              <w:rPr>
                <w:b/>
                <w:color w:val="FFFFFF"/>
                <w:spacing w:val="-2"/>
                <w:sz w:val="21"/>
              </w:rPr>
              <w:t>SAFETY</w:t>
            </w:r>
          </w:p>
        </w:tc>
      </w:tr>
      <w:tr>
        <w:trPr>
          <w:trHeight w:val="1002" w:hRule="atLeast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54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First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Aid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pacing w:val="-5"/>
                <w:sz w:val="16"/>
                <w:vertAlign w:val="superscript"/>
              </w:rPr>
              <w:t>*1</w:t>
            </w:r>
          </w:p>
          <w:p>
            <w:pPr>
              <w:pStyle w:val="TableParagraph"/>
              <w:spacing w:before="5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line="140" w:lineRule="atLeast" w:before="41"/>
              <w:ind w:left="107" w:right="1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8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1" w:right="504"/>
              <w:rPr>
                <w:sz w:val="16"/>
              </w:rPr>
            </w:pPr>
            <w:r>
              <w:rPr>
                <w:sz w:val="16"/>
              </w:rPr>
              <w:t>On-site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refresh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2" w:right="352"/>
              <w:rPr>
                <w:sz w:val="16"/>
              </w:rPr>
            </w:pPr>
            <w:r>
              <w:rPr>
                <w:sz w:val="16"/>
              </w:rPr>
              <w:t>Excursion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refresh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5" w:right="107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Defence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refresh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(food,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water,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batteries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etc.)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7" w:right="496"/>
              <w:rPr>
                <w:sz w:val="16"/>
              </w:rPr>
            </w:pPr>
            <w:r>
              <w:rPr>
                <w:sz w:val="16"/>
              </w:rPr>
              <w:t>On-site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refresh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8" w:right="346"/>
              <w:rPr>
                <w:sz w:val="16"/>
              </w:rPr>
            </w:pPr>
            <w:r>
              <w:rPr>
                <w:sz w:val="16"/>
              </w:rPr>
              <w:t>Excursion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refresh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4" w:right="107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Defence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refresh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(food,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water,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batteries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etc.)</w:t>
            </w:r>
          </w:p>
        </w:tc>
      </w:tr>
      <w:tr>
        <w:trPr>
          <w:trHeight w:val="1353" w:hRule="atLeast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61"/>
              <w:ind w:left="107" w:right="192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Fire,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Earthquake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</w:rPr>
              <w:t>Shelter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in Place </w:t>
            </w:r>
            <w:r>
              <w:rPr>
                <w:b/>
                <w:i/>
                <w:sz w:val="16"/>
                <w:vertAlign w:val="superscript"/>
              </w:rPr>
              <w:t>*1</w:t>
            </w:r>
          </w:p>
          <w:p>
            <w:pPr>
              <w:pStyle w:val="TableParagraph"/>
              <w:spacing w:before="5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Earthquake</w:t>
            </w:r>
          </w:p>
          <w:p>
            <w:pPr>
              <w:pStyle w:val="TableParagraph"/>
              <w:spacing w:before="99"/>
              <w:ind w:left="90" w:right="324"/>
              <w:rPr>
                <w:i/>
                <w:sz w:val="12"/>
              </w:rPr>
            </w:pPr>
            <w:r>
              <w:rPr>
                <w:i/>
                <w:sz w:val="12"/>
              </w:rPr>
              <w:t>(Initial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when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each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individual task is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completed)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Fire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Earthquake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3"/>
              <w:rPr>
                <w:sz w:val="16"/>
              </w:rPr>
            </w:pPr>
            <w:r>
              <w:rPr>
                <w:sz w:val="16"/>
              </w:rPr>
              <w:t>Shelter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place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5" w:right="107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Earthquake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7"/>
              <w:rPr>
                <w:sz w:val="16"/>
              </w:rPr>
            </w:pPr>
            <w:r>
              <w:rPr>
                <w:sz w:val="16"/>
              </w:rPr>
              <w:t>Shelter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place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Fire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Earthquake</w:t>
            </w: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1"/>
              <w:rPr>
                <w:sz w:val="16"/>
              </w:rPr>
            </w:pPr>
            <w:r>
              <w:rPr>
                <w:sz w:val="16"/>
              </w:rPr>
              <w:t>Shelter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place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102"/>
              <w:ind w:left="104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fire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</w:tc>
      </w:tr>
      <w:tr>
        <w:trPr>
          <w:trHeight w:val="1737" w:hRule="atLeast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58"/>
              <w:ind w:left="107" w:right="188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Hazard,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accident,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illness,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incident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and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near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miss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register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  <w:vertAlign w:val="superscript"/>
              </w:rPr>
              <w:t>*1</w:t>
            </w:r>
          </w:p>
          <w:p>
            <w:pPr>
              <w:pStyle w:val="TableParagraph"/>
              <w:spacing w:before="60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90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  <w:p>
            <w:pPr>
              <w:pStyle w:val="TableParagraph"/>
              <w:spacing w:before="103"/>
              <w:ind w:left="90" w:right="161"/>
              <w:rPr>
                <w:i/>
                <w:sz w:val="12"/>
              </w:rPr>
            </w:pPr>
            <w:r>
              <w:rPr>
                <w:i/>
                <w:sz w:val="12"/>
              </w:rPr>
              <w:t>(Initial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when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each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task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is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completed)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92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93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95" w:right="107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97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0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1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4" w:right="107"/>
              <w:rPr>
                <w:sz w:val="16"/>
              </w:rPr>
            </w:pPr>
            <w:r>
              <w:rPr>
                <w:sz w:val="16"/>
              </w:rPr>
              <w:t>Review at each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Centre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meeting</w:t>
            </w:r>
          </w:p>
        </w:tc>
      </w:tr>
      <w:tr>
        <w:trPr>
          <w:trHeight w:val="506" w:hRule="atLeast"/>
        </w:trPr>
        <w:tc>
          <w:tcPr>
            <w:tcW w:w="15394" w:type="dxa"/>
            <w:gridSpan w:val="12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>
            <w:pPr>
              <w:pStyle w:val="TableParagraph"/>
              <w:spacing w:before="126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PROPERTY</w:t>
            </w:r>
          </w:p>
        </w:tc>
      </w:tr>
      <w:tr>
        <w:trPr>
          <w:trHeight w:val="897" w:hRule="atLeast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54"/>
              <w:ind w:left="107" w:right="188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Building</w:t>
            </w:r>
            <w:r>
              <w:rPr>
                <w:b/>
                <w:i/>
                <w:spacing w:val="40"/>
                <w:sz w:val="16"/>
              </w:rPr>
              <w:t> </w:t>
            </w:r>
            <w:r>
              <w:rPr>
                <w:b/>
                <w:i/>
                <w:sz w:val="16"/>
              </w:rPr>
              <w:t>WOF</w:t>
            </w:r>
            <w:r>
              <w:rPr>
                <w:b/>
                <w:i/>
                <w:spacing w:val="-10"/>
                <w:sz w:val="16"/>
              </w:rPr>
              <w:t> </w:t>
            </w:r>
            <w:r>
              <w:rPr>
                <w:b/>
                <w:i/>
                <w:sz w:val="16"/>
              </w:rPr>
              <w:t>Checks</w:t>
            </w:r>
          </w:p>
          <w:p>
            <w:pPr>
              <w:pStyle w:val="TableParagraph"/>
              <w:spacing w:before="7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*1</w:t>
            </w: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  <w:p>
            <w:pPr>
              <w:pStyle w:val="TableParagraph"/>
              <w:spacing w:before="102"/>
              <w:ind w:left="90" w:right="161"/>
              <w:rPr>
                <w:i/>
                <w:sz w:val="12"/>
              </w:rPr>
            </w:pPr>
            <w:r>
              <w:rPr>
                <w:i/>
                <w:sz w:val="12"/>
              </w:rPr>
              <w:t>(Initial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when</w:t>
            </w:r>
            <w:r>
              <w:rPr>
                <w:i/>
                <w:spacing w:val="-7"/>
                <w:sz w:val="12"/>
              </w:rPr>
              <w:t> </w:t>
            </w:r>
            <w:r>
              <w:rPr>
                <w:i/>
                <w:sz w:val="12"/>
              </w:rPr>
              <w:t>each</w:t>
            </w:r>
            <w:r>
              <w:rPr>
                <w:i/>
                <w:spacing w:val="40"/>
                <w:sz w:val="12"/>
              </w:rPr>
              <w:t> </w:t>
            </w:r>
            <w:r>
              <w:rPr>
                <w:i/>
                <w:sz w:val="12"/>
              </w:rPr>
              <w:t>task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is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completed)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4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Monthly</w:t>
            </w:r>
          </w:p>
        </w:tc>
      </w:tr>
      <w:tr>
        <w:trPr>
          <w:trHeight w:val="1372" w:hRule="atLeast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>
            <w:pPr>
              <w:pStyle w:val="TableParagraph"/>
              <w:spacing w:before="142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Safety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audits</w:t>
            </w:r>
          </w:p>
          <w:p>
            <w:pPr>
              <w:pStyle w:val="TableParagraph"/>
              <w:spacing w:before="6"/>
              <w:ind w:left="107"/>
              <w:rPr>
                <w:b/>
                <w:i/>
                <w:sz w:val="10"/>
              </w:rPr>
            </w:pPr>
            <w:r>
              <w:rPr>
                <w:b/>
                <w:i/>
                <w:spacing w:val="-5"/>
                <w:sz w:val="10"/>
              </w:rPr>
              <w:t>*1</w:t>
            </w: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4"/>
                <w:sz w:val="16"/>
              </w:rPr>
              <w:t>WHO:</w:t>
            </w:r>
          </w:p>
          <w:p>
            <w:pPr>
              <w:pStyle w:val="TableParagraph"/>
              <w:spacing w:before="63"/>
              <w:ind w:left="107" w:right="1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(Initial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when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each</w:t>
            </w:r>
            <w:r>
              <w:rPr>
                <w:b/>
                <w:i/>
                <w:spacing w:val="40"/>
                <w:sz w:val="12"/>
              </w:rPr>
              <w:t> </w:t>
            </w:r>
            <w:r>
              <w:rPr>
                <w:b/>
                <w:i/>
                <w:sz w:val="12"/>
              </w:rPr>
              <w:t>task</w:t>
            </w:r>
            <w:r>
              <w:rPr>
                <w:b/>
                <w:i/>
                <w:spacing w:val="-7"/>
                <w:sz w:val="12"/>
              </w:rPr>
              <w:t> </w:t>
            </w:r>
            <w:r>
              <w:rPr>
                <w:b/>
                <w:i/>
                <w:sz w:val="12"/>
              </w:rPr>
              <w:t>is</w:t>
            </w:r>
            <w:r>
              <w:rPr>
                <w:b/>
                <w:i/>
                <w:spacing w:val="80"/>
                <w:sz w:val="12"/>
              </w:rPr>
              <w:t> </w:t>
            </w:r>
            <w:r>
              <w:rPr>
                <w:b/>
                <w:i/>
                <w:spacing w:val="-2"/>
                <w:sz w:val="12"/>
              </w:rPr>
              <w:t>completed)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90" w:right="321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Smoke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Alarms</w:t>
            </w:r>
          </w:p>
          <w:p>
            <w:pPr>
              <w:pStyle w:val="TableParagraph"/>
              <w:spacing w:before="99"/>
              <w:ind w:left="90"/>
              <w:rPr>
                <w:sz w:val="16"/>
              </w:rPr>
            </w:pPr>
            <w:r>
              <w:rPr>
                <w:sz w:val="16"/>
              </w:rPr>
              <w:t>Property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Playground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Checklists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(or</w:t>
            </w:r>
          </w:p>
          <w:p>
            <w:pPr>
              <w:pStyle w:val="TableParagraph"/>
              <w:spacing w:line="177" w:lineRule="exact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October)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97" w:right="317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Smoke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Alarms</w:t>
            </w: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>
            <w:pPr>
              <w:pStyle w:val="TableParagraph"/>
              <w:spacing w:before="99"/>
              <w:ind w:left="104" w:right="107"/>
              <w:rPr>
                <w:sz w:val="16"/>
              </w:rPr>
            </w:pPr>
            <w:r>
              <w:rPr>
                <w:spacing w:val="-2"/>
                <w:sz w:val="16"/>
              </w:rPr>
              <w:t>Property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Checklist</w:t>
            </w:r>
          </w:p>
        </w:tc>
      </w:tr>
    </w:tbl>
    <w:sectPr>
      <w:pgSz w:w="16840" w:h="11910" w:orient="landscape"/>
      <w:pgMar w:header="0" w:footer="675" w:top="360" w:bottom="8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8.359985pt;margin-top:549.650024pt;width:11.6pt;height:11pt;mso-position-horizontal-relative:page;mso-position-vertical-relative:page;z-index:-16608256" type="#_x0000_t202" id="docshape1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"/>
      <w:lvlJc w:val="left"/>
      <w:pPr>
        <w:ind w:left="232" w:hanging="1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8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2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7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1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5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0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74" w:hanging="12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C2C2C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3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822" w:hanging="360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604" w:lineRule="exact"/>
      <w:ind w:left="200"/>
      <w:outlineLvl w:val="1"/>
    </w:pPr>
    <w:rPr>
      <w:rFonts w:ascii="Calibri Light" w:hAnsi="Calibri Light" w:eastAsia="Calibri Light" w:cs="Calibri Light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9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education.govt.nz/early-childhood/licensing-and-regulations/the-regulatory-framework-for-ece/licensing-criteria/centre-based-ece-services/governance-management-and-administration/planning-and-documentation/gma8-annual-plan/" TargetMode="External"/><Relationship Id="rId7" Type="http://schemas.openxmlformats.org/officeDocument/2006/relationships/hyperlink" Target="https://assets.education.govt.nz/public/Documents/NELP-TES-documents/FULL-NELP-2020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Dalene Mactier</dc:creator>
  <dc:description/>
  <dcterms:created xsi:type="dcterms:W3CDTF">2022-11-10T01:51:00Z</dcterms:created>
  <dcterms:modified xsi:type="dcterms:W3CDTF">2022-11-10T01:51:00Z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0x01010005D57AC9A7C21647AFFF195F78EACD0F</vt:lpwstr>
  </property>
  <property fmtid="{D5CDD505-2E9C-101B-9397-08002B2CF9AE}" pid="3" name="Created">
    <vt:filetime>2022-09-06T00:00:00Z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2022-11-10T00:00:00Z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/>
  </property>
</Properties>
</file>